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C05" w:rsidRPr="006B5864" w:rsidRDefault="00FC3C05" w:rsidP="00FC3C05">
      <w:pPr>
        <w:jc w:val="center"/>
        <w:rPr>
          <w:b/>
          <w:w w:val="103"/>
        </w:rPr>
      </w:pPr>
      <w:proofErr w:type="spellStart"/>
      <w:r w:rsidRPr="006B5864">
        <w:rPr>
          <w:b/>
          <w:w w:val="103"/>
        </w:rPr>
        <w:t>Міністерство</w:t>
      </w:r>
      <w:proofErr w:type="spellEnd"/>
      <w:r w:rsidRPr="006B5864">
        <w:rPr>
          <w:b/>
          <w:w w:val="103"/>
        </w:rPr>
        <w:t xml:space="preserve"> </w:t>
      </w:r>
      <w:proofErr w:type="spellStart"/>
      <w:r w:rsidRPr="006B5864">
        <w:rPr>
          <w:b/>
          <w:w w:val="103"/>
        </w:rPr>
        <w:t>охорони</w:t>
      </w:r>
      <w:proofErr w:type="spellEnd"/>
      <w:r w:rsidRPr="006B5864">
        <w:rPr>
          <w:b/>
          <w:w w:val="103"/>
        </w:rPr>
        <w:t xml:space="preserve"> </w:t>
      </w:r>
      <w:proofErr w:type="spellStart"/>
      <w:r w:rsidRPr="006B5864">
        <w:rPr>
          <w:b/>
          <w:w w:val="103"/>
        </w:rPr>
        <w:t>здоров’я</w:t>
      </w:r>
      <w:proofErr w:type="spellEnd"/>
      <w:r w:rsidRPr="006B5864">
        <w:rPr>
          <w:b/>
          <w:w w:val="103"/>
        </w:rPr>
        <w:t xml:space="preserve"> </w:t>
      </w:r>
      <w:proofErr w:type="spellStart"/>
      <w:r w:rsidRPr="006B5864">
        <w:rPr>
          <w:b/>
          <w:w w:val="103"/>
        </w:rPr>
        <w:t>України</w:t>
      </w:r>
      <w:proofErr w:type="spellEnd"/>
    </w:p>
    <w:p w:rsidR="00FC3C05" w:rsidRPr="006B5864" w:rsidRDefault="00FC3C05" w:rsidP="00FC3C05">
      <w:pPr>
        <w:jc w:val="center"/>
        <w:rPr>
          <w:b/>
          <w:w w:val="103"/>
        </w:rPr>
      </w:pPr>
      <w:proofErr w:type="spellStart"/>
      <w:r w:rsidRPr="006B5864">
        <w:rPr>
          <w:b/>
          <w:w w:val="103"/>
        </w:rPr>
        <w:t>Тернопільський</w:t>
      </w:r>
      <w:proofErr w:type="spellEnd"/>
      <w:r w:rsidRPr="006B5864">
        <w:rPr>
          <w:b/>
          <w:w w:val="103"/>
        </w:rPr>
        <w:t xml:space="preserve"> </w:t>
      </w:r>
      <w:proofErr w:type="spellStart"/>
      <w:r w:rsidRPr="006B5864">
        <w:rPr>
          <w:b/>
          <w:w w:val="103"/>
        </w:rPr>
        <w:t>національний</w:t>
      </w:r>
      <w:proofErr w:type="spellEnd"/>
      <w:r w:rsidRPr="006B5864">
        <w:rPr>
          <w:b/>
          <w:w w:val="103"/>
        </w:rPr>
        <w:t xml:space="preserve"> </w:t>
      </w:r>
      <w:proofErr w:type="spellStart"/>
      <w:r w:rsidRPr="006B5864">
        <w:rPr>
          <w:b/>
          <w:w w:val="103"/>
        </w:rPr>
        <w:t>медичний</w:t>
      </w:r>
      <w:proofErr w:type="spellEnd"/>
      <w:r w:rsidRPr="006B5864">
        <w:rPr>
          <w:b/>
          <w:w w:val="103"/>
        </w:rPr>
        <w:t xml:space="preserve"> </w:t>
      </w:r>
      <w:proofErr w:type="spellStart"/>
      <w:r w:rsidRPr="006B5864">
        <w:rPr>
          <w:b/>
          <w:w w:val="103"/>
        </w:rPr>
        <w:t>університет</w:t>
      </w:r>
      <w:proofErr w:type="spellEnd"/>
      <w:r w:rsidRPr="006B5864">
        <w:rPr>
          <w:b/>
          <w:w w:val="103"/>
        </w:rPr>
        <w:t xml:space="preserve"> </w:t>
      </w:r>
      <w:proofErr w:type="spellStart"/>
      <w:r w:rsidRPr="006B5864">
        <w:rPr>
          <w:b/>
          <w:w w:val="103"/>
        </w:rPr>
        <w:t>імені</w:t>
      </w:r>
      <w:proofErr w:type="spellEnd"/>
      <w:r w:rsidRPr="006B5864">
        <w:rPr>
          <w:b/>
          <w:w w:val="103"/>
        </w:rPr>
        <w:t xml:space="preserve"> І.Я. </w:t>
      </w:r>
      <w:proofErr w:type="spellStart"/>
      <w:r w:rsidRPr="006B5864">
        <w:rPr>
          <w:b/>
          <w:w w:val="103"/>
        </w:rPr>
        <w:t>Горбачевського</w:t>
      </w:r>
      <w:proofErr w:type="spellEnd"/>
    </w:p>
    <w:p w:rsidR="00FC3C05" w:rsidRPr="006B5864" w:rsidRDefault="00FC3C05" w:rsidP="00FC3C05">
      <w:pPr>
        <w:jc w:val="center"/>
        <w:rPr>
          <w:b/>
          <w:w w:val="103"/>
        </w:rPr>
      </w:pPr>
      <w:proofErr w:type="spellStart"/>
      <w:r w:rsidRPr="006B5864">
        <w:rPr>
          <w:b/>
          <w:w w:val="103"/>
        </w:rPr>
        <w:t>Тернопільське</w:t>
      </w:r>
      <w:proofErr w:type="spellEnd"/>
      <w:r w:rsidRPr="006B5864">
        <w:rPr>
          <w:b/>
          <w:w w:val="103"/>
        </w:rPr>
        <w:t xml:space="preserve"> </w:t>
      </w:r>
      <w:proofErr w:type="spellStart"/>
      <w:r w:rsidRPr="006B5864">
        <w:rPr>
          <w:b/>
          <w:w w:val="103"/>
        </w:rPr>
        <w:t>обласне</w:t>
      </w:r>
      <w:proofErr w:type="spellEnd"/>
      <w:r w:rsidRPr="006B5864">
        <w:rPr>
          <w:b/>
          <w:w w:val="103"/>
        </w:rPr>
        <w:t xml:space="preserve"> </w:t>
      </w:r>
      <w:proofErr w:type="spellStart"/>
      <w:r w:rsidRPr="006B5864">
        <w:rPr>
          <w:b/>
          <w:w w:val="103"/>
        </w:rPr>
        <w:t>наукове</w:t>
      </w:r>
      <w:proofErr w:type="spellEnd"/>
      <w:r w:rsidRPr="006B5864">
        <w:rPr>
          <w:b/>
          <w:w w:val="103"/>
        </w:rPr>
        <w:t xml:space="preserve"> </w:t>
      </w:r>
      <w:proofErr w:type="spellStart"/>
      <w:r w:rsidRPr="006B5864">
        <w:rPr>
          <w:b/>
          <w:w w:val="103"/>
        </w:rPr>
        <w:t>товариство</w:t>
      </w:r>
      <w:proofErr w:type="spellEnd"/>
      <w:r w:rsidRPr="006B5864">
        <w:rPr>
          <w:b/>
          <w:w w:val="103"/>
        </w:rPr>
        <w:t xml:space="preserve"> </w:t>
      </w:r>
      <w:proofErr w:type="spellStart"/>
      <w:r w:rsidRPr="006B5864">
        <w:rPr>
          <w:b/>
          <w:w w:val="103"/>
        </w:rPr>
        <w:t>патофізіологів</w:t>
      </w:r>
      <w:proofErr w:type="spellEnd"/>
    </w:p>
    <w:p w:rsidR="00FC3C05" w:rsidRPr="006B5864" w:rsidRDefault="00FC3C05" w:rsidP="00FC3C05">
      <w:pPr>
        <w:jc w:val="center"/>
        <w:rPr>
          <w:b/>
          <w:w w:val="103"/>
        </w:rPr>
      </w:pPr>
    </w:p>
    <w:p w:rsidR="006B5864" w:rsidRPr="006B5864" w:rsidRDefault="006B5864" w:rsidP="00FC3C05">
      <w:pPr>
        <w:jc w:val="center"/>
        <w:rPr>
          <w:b/>
          <w:w w:val="103"/>
        </w:rPr>
      </w:pPr>
    </w:p>
    <w:p w:rsidR="006B5864" w:rsidRPr="00FC3C05" w:rsidRDefault="006B5864" w:rsidP="00FC3C05">
      <w:pPr>
        <w:jc w:val="center"/>
        <w:rPr>
          <w:b/>
          <w:color w:val="00B050"/>
          <w:w w:val="103"/>
        </w:rPr>
      </w:pPr>
    </w:p>
    <w:p w:rsidR="00FC3C05" w:rsidRPr="00FC3C05" w:rsidRDefault="00FC3C05" w:rsidP="00FC3C05">
      <w:pPr>
        <w:jc w:val="center"/>
        <w:rPr>
          <w:b/>
          <w:color w:val="00B050"/>
          <w:w w:val="103"/>
          <w:sz w:val="30"/>
          <w:szCs w:val="30"/>
        </w:rPr>
      </w:pPr>
      <w:r w:rsidRPr="00FC3C05">
        <w:rPr>
          <w:b/>
          <w:color w:val="00B050"/>
          <w:w w:val="103"/>
          <w:sz w:val="30"/>
          <w:szCs w:val="30"/>
          <w:lang w:val="en-US"/>
        </w:rPr>
        <w:t>X</w:t>
      </w:r>
      <w:r w:rsidRPr="00FC3C05">
        <w:rPr>
          <w:b/>
          <w:color w:val="00B050"/>
          <w:w w:val="103"/>
          <w:sz w:val="30"/>
          <w:szCs w:val="30"/>
        </w:rPr>
        <w:t>І</w:t>
      </w:r>
      <w:r w:rsidR="00405540">
        <w:rPr>
          <w:b/>
          <w:color w:val="00B050"/>
          <w:w w:val="103"/>
          <w:sz w:val="30"/>
          <w:szCs w:val="30"/>
          <w:lang w:val="pl-PL"/>
        </w:rPr>
        <w:t>I</w:t>
      </w:r>
      <w:r w:rsidRPr="00FC3C05">
        <w:rPr>
          <w:b/>
          <w:color w:val="00B050"/>
          <w:w w:val="103"/>
          <w:sz w:val="30"/>
          <w:szCs w:val="30"/>
        </w:rPr>
        <w:t xml:space="preserve">І </w:t>
      </w:r>
      <w:proofErr w:type="spellStart"/>
      <w:r w:rsidRPr="00FC3C05">
        <w:rPr>
          <w:b/>
          <w:color w:val="00B050"/>
          <w:w w:val="103"/>
          <w:sz w:val="30"/>
          <w:szCs w:val="30"/>
        </w:rPr>
        <w:t>Науково</w:t>
      </w:r>
      <w:proofErr w:type="spellEnd"/>
      <w:r w:rsidRPr="00FC3C05">
        <w:rPr>
          <w:b/>
          <w:color w:val="00B050"/>
          <w:w w:val="103"/>
          <w:sz w:val="30"/>
          <w:szCs w:val="30"/>
        </w:rPr>
        <w:t xml:space="preserve">-практична </w:t>
      </w:r>
      <w:proofErr w:type="spellStart"/>
      <w:r w:rsidRPr="00FC3C05">
        <w:rPr>
          <w:b/>
          <w:color w:val="00B050"/>
          <w:w w:val="103"/>
          <w:sz w:val="30"/>
          <w:szCs w:val="30"/>
        </w:rPr>
        <w:t>конференція</w:t>
      </w:r>
      <w:proofErr w:type="spellEnd"/>
    </w:p>
    <w:p w:rsidR="00FC3C05" w:rsidRPr="00FC3C05" w:rsidRDefault="00FC3C05" w:rsidP="00FC3C05">
      <w:pPr>
        <w:jc w:val="center"/>
        <w:rPr>
          <w:b/>
          <w:color w:val="00B050"/>
          <w:w w:val="103"/>
          <w:sz w:val="30"/>
          <w:szCs w:val="30"/>
        </w:rPr>
      </w:pPr>
      <w:r w:rsidRPr="00FC3C05">
        <w:rPr>
          <w:b/>
          <w:color w:val="00B050"/>
          <w:w w:val="103"/>
          <w:sz w:val="30"/>
          <w:szCs w:val="30"/>
        </w:rPr>
        <w:t>«</w:t>
      </w:r>
      <w:proofErr w:type="spellStart"/>
      <w:r w:rsidRPr="00FC3C05">
        <w:rPr>
          <w:b/>
          <w:color w:val="00B050"/>
          <w:w w:val="103"/>
          <w:sz w:val="30"/>
          <w:szCs w:val="30"/>
        </w:rPr>
        <w:t>Актуальні</w:t>
      </w:r>
      <w:proofErr w:type="spellEnd"/>
      <w:r w:rsidRPr="00FC3C05">
        <w:rPr>
          <w:b/>
          <w:color w:val="00B050"/>
          <w:w w:val="103"/>
          <w:sz w:val="30"/>
          <w:szCs w:val="30"/>
        </w:rPr>
        <w:t xml:space="preserve"> </w:t>
      </w:r>
      <w:proofErr w:type="spellStart"/>
      <w:r w:rsidRPr="00FC3C05">
        <w:rPr>
          <w:b/>
          <w:color w:val="00B050"/>
          <w:w w:val="103"/>
          <w:sz w:val="30"/>
          <w:szCs w:val="30"/>
        </w:rPr>
        <w:t>питання</w:t>
      </w:r>
      <w:proofErr w:type="spellEnd"/>
      <w:r w:rsidRPr="00FC3C05">
        <w:rPr>
          <w:b/>
          <w:color w:val="00B050"/>
          <w:w w:val="103"/>
          <w:sz w:val="30"/>
          <w:szCs w:val="30"/>
        </w:rPr>
        <w:t xml:space="preserve"> </w:t>
      </w:r>
      <w:proofErr w:type="spellStart"/>
      <w:r w:rsidRPr="00FC3C05">
        <w:rPr>
          <w:b/>
          <w:color w:val="00B050"/>
          <w:w w:val="103"/>
          <w:sz w:val="30"/>
          <w:szCs w:val="30"/>
        </w:rPr>
        <w:t>патології</w:t>
      </w:r>
      <w:proofErr w:type="spellEnd"/>
    </w:p>
    <w:p w:rsidR="00FC3C05" w:rsidRPr="00405540" w:rsidRDefault="00FC3C05" w:rsidP="0095336E">
      <w:pPr>
        <w:ind w:left="-142" w:right="-143"/>
        <w:jc w:val="center"/>
        <w:rPr>
          <w:b/>
          <w:color w:val="00B050"/>
          <w:w w:val="103"/>
          <w:lang w:val="uk-UA"/>
        </w:rPr>
      </w:pPr>
      <w:r w:rsidRPr="00FC3C05">
        <w:rPr>
          <w:b/>
          <w:color w:val="00B050"/>
          <w:w w:val="103"/>
          <w:sz w:val="30"/>
          <w:szCs w:val="30"/>
        </w:rPr>
        <w:t xml:space="preserve"> за умов </w:t>
      </w:r>
      <w:proofErr w:type="spellStart"/>
      <w:r w:rsidRPr="00FC3C05">
        <w:rPr>
          <w:b/>
          <w:color w:val="00B050"/>
          <w:w w:val="103"/>
          <w:sz w:val="30"/>
          <w:szCs w:val="30"/>
        </w:rPr>
        <w:t>дії</w:t>
      </w:r>
      <w:proofErr w:type="spellEnd"/>
      <w:r w:rsidRPr="00FC3C05">
        <w:rPr>
          <w:b/>
          <w:color w:val="00B050"/>
          <w:w w:val="103"/>
          <w:sz w:val="30"/>
          <w:szCs w:val="30"/>
        </w:rPr>
        <w:t xml:space="preserve"> </w:t>
      </w:r>
      <w:proofErr w:type="spellStart"/>
      <w:r w:rsidRPr="00FC3C05">
        <w:rPr>
          <w:b/>
          <w:color w:val="00B050"/>
          <w:w w:val="103"/>
          <w:sz w:val="30"/>
          <w:szCs w:val="30"/>
        </w:rPr>
        <w:t>надзвичайних</w:t>
      </w:r>
      <w:proofErr w:type="spellEnd"/>
      <w:r w:rsidRPr="00FC3C05">
        <w:rPr>
          <w:b/>
          <w:color w:val="00B050"/>
          <w:w w:val="103"/>
          <w:sz w:val="30"/>
          <w:szCs w:val="30"/>
        </w:rPr>
        <w:t xml:space="preserve"> </w:t>
      </w:r>
      <w:proofErr w:type="spellStart"/>
      <w:r w:rsidRPr="00FC3C05">
        <w:rPr>
          <w:b/>
          <w:color w:val="00B050"/>
          <w:w w:val="103"/>
          <w:sz w:val="30"/>
          <w:szCs w:val="30"/>
        </w:rPr>
        <w:t>факторів</w:t>
      </w:r>
      <w:proofErr w:type="spellEnd"/>
      <w:r w:rsidRPr="00FC3C05">
        <w:rPr>
          <w:b/>
          <w:color w:val="00B050"/>
          <w:w w:val="103"/>
          <w:sz w:val="30"/>
          <w:szCs w:val="30"/>
        </w:rPr>
        <w:t xml:space="preserve"> на </w:t>
      </w:r>
      <w:proofErr w:type="spellStart"/>
      <w:r w:rsidRPr="00FC3C05">
        <w:rPr>
          <w:b/>
          <w:color w:val="00B050"/>
          <w:w w:val="103"/>
          <w:sz w:val="30"/>
          <w:szCs w:val="30"/>
        </w:rPr>
        <w:t>організм</w:t>
      </w:r>
      <w:proofErr w:type="spellEnd"/>
      <w:r w:rsidRPr="00FC3C05">
        <w:rPr>
          <w:b/>
          <w:color w:val="00B050"/>
          <w:w w:val="103"/>
          <w:sz w:val="30"/>
          <w:szCs w:val="30"/>
        </w:rPr>
        <w:t>»</w:t>
      </w:r>
    </w:p>
    <w:p w:rsidR="00FC3C05" w:rsidRPr="00FC3C05" w:rsidRDefault="00FC3C05" w:rsidP="00FC3C05">
      <w:pPr>
        <w:rPr>
          <w:color w:val="00B050"/>
          <w:w w:val="103"/>
          <w:sz w:val="18"/>
          <w:szCs w:val="18"/>
        </w:rPr>
      </w:pPr>
    </w:p>
    <w:p w:rsidR="00FC3C05" w:rsidRPr="00FC3C05" w:rsidRDefault="006B5864" w:rsidP="006B5864">
      <w:pPr>
        <w:jc w:val="center"/>
        <w:rPr>
          <w:color w:val="00B050"/>
          <w:w w:val="103"/>
          <w:sz w:val="18"/>
          <w:szCs w:val="18"/>
        </w:rPr>
      </w:pPr>
      <w:r>
        <w:rPr>
          <w:b/>
          <w:noProof/>
          <w:color w:val="00B050"/>
          <w:w w:val="103"/>
          <w:sz w:val="36"/>
          <w:szCs w:val="36"/>
          <w:lang w:val="uk-UA" w:eastAsia="uk-UA"/>
        </w:rPr>
        <w:drawing>
          <wp:inline distT="0" distB="0" distL="0" distR="0" wp14:anchorId="02D2D7B9" wp14:editId="6DAA83DC">
            <wp:extent cx="3335020" cy="22072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020" cy="2207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3C05" w:rsidRPr="006B5864" w:rsidRDefault="00FC3C05" w:rsidP="00FC3C05">
      <w:pPr>
        <w:jc w:val="center"/>
        <w:rPr>
          <w:b/>
          <w:i/>
          <w:w w:val="103"/>
        </w:rPr>
      </w:pPr>
      <w:r w:rsidRPr="006B5864">
        <w:rPr>
          <w:b/>
          <w:i/>
          <w:w w:val="103"/>
        </w:rPr>
        <w:t>2</w:t>
      </w:r>
      <w:r w:rsidR="00405540" w:rsidRPr="006B5864">
        <w:rPr>
          <w:b/>
          <w:i/>
          <w:w w:val="103"/>
          <w:lang w:val="uk-UA"/>
        </w:rPr>
        <w:t>6</w:t>
      </w:r>
      <w:r w:rsidRPr="006B5864">
        <w:rPr>
          <w:b/>
          <w:i/>
          <w:w w:val="103"/>
        </w:rPr>
        <w:t>-</w:t>
      </w:r>
      <w:r w:rsidR="00405540" w:rsidRPr="006B5864">
        <w:rPr>
          <w:b/>
          <w:i/>
          <w:w w:val="103"/>
          <w:lang w:val="uk-UA"/>
        </w:rPr>
        <w:t>28</w:t>
      </w:r>
      <w:r w:rsidRPr="006B5864">
        <w:rPr>
          <w:b/>
          <w:i/>
          <w:w w:val="103"/>
        </w:rPr>
        <w:t xml:space="preserve"> </w:t>
      </w:r>
      <w:proofErr w:type="spellStart"/>
      <w:r w:rsidRPr="006B5864">
        <w:rPr>
          <w:b/>
          <w:i/>
          <w:w w:val="103"/>
        </w:rPr>
        <w:t>жовтня</w:t>
      </w:r>
      <w:proofErr w:type="spellEnd"/>
      <w:r w:rsidRPr="006B5864">
        <w:rPr>
          <w:b/>
          <w:i/>
          <w:w w:val="103"/>
        </w:rPr>
        <w:t xml:space="preserve"> 202</w:t>
      </w:r>
      <w:r w:rsidR="00405540" w:rsidRPr="006B5864">
        <w:rPr>
          <w:b/>
          <w:i/>
          <w:w w:val="103"/>
          <w:lang w:val="uk-UA"/>
        </w:rPr>
        <w:t>2</w:t>
      </w:r>
      <w:r w:rsidRPr="006B5864">
        <w:rPr>
          <w:b/>
          <w:i/>
          <w:w w:val="103"/>
        </w:rPr>
        <w:t xml:space="preserve"> року </w:t>
      </w:r>
    </w:p>
    <w:p w:rsidR="006B5864" w:rsidRDefault="006B5864">
      <w:pPr>
        <w:rPr>
          <w:b/>
          <w:color w:val="00B050"/>
          <w:w w:val="103"/>
          <w:sz w:val="36"/>
          <w:szCs w:val="36"/>
        </w:rPr>
      </w:pPr>
      <w:r>
        <w:rPr>
          <w:b/>
          <w:color w:val="00B050"/>
          <w:w w:val="103"/>
          <w:sz w:val="36"/>
          <w:szCs w:val="36"/>
        </w:rPr>
        <w:br w:type="page"/>
      </w:r>
    </w:p>
    <w:p w:rsidR="00FC3C05" w:rsidRPr="00FC3C05" w:rsidRDefault="00FC3C05" w:rsidP="00FC3C05">
      <w:pPr>
        <w:jc w:val="center"/>
        <w:rPr>
          <w:b/>
          <w:color w:val="00B050"/>
          <w:w w:val="103"/>
          <w:sz w:val="36"/>
          <w:szCs w:val="36"/>
        </w:rPr>
      </w:pPr>
    </w:p>
    <w:p w:rsidR="00FC3C05" w:rsidRPr="00FC3C05" w:rsidRDefault="00FC3C05" w:rsidP="00FC3C05">
      <w:pPr>
        <w:jc w:val="center"/>
        <w:rPr>
          <w:b/>
          <w:color w:val="00B050"/>
          <w:w w:val="103"/>
          <w:sz w:val="52"/>
          <w:szCs w:val="52"/>
        </w:rPr>
      </w:pPr>
      <w:r w:rsidRPr="00FC3C05">
        <w:rPr>
          <w:b/>
          <w:color w:val="00B050"/>
          <w:w w:val="103"/>
          <w:sz w:val="52"/>
          <w:szCs w:val="52"/>
        </w:rPr>
        <w:t>ЗАПРОШЕННЯ</w:t>
      </w:r>
    </w:p>
    <w:p w:rsidR="003D5112" w:rsidRPr="00FC3C05" w:rsidRDefault="003D5112" w:rsidP="004F3F18">
      <w:pPr>
        <w:ind w:firstLine="900"/>
        <w:jc w:val="both"/>
        <w:rPr>
          <w:color w:val="92D050"/>
          <w:sz w:val="28"/>
          <w:szCs w:val="28"/>
          <w:shd w:val="clear" w:color="auto" w:fill="FFFFFF"/>
        </w:rPr>
      </w:pPr>
    </w:p>
    <w:p w:rsidR="003D5112" w:rsidRPr="00FC3C05" w:rsidRDefault="00B419C1" w:rsidP="004103EE">
      <w:pPr>
        <w:jc w:val="both"/>
        <w:rPr>
          <w:sz w:val="28"/>
          <w:szCs w:val="28"/>
        </w:rPr>
      </w:pPr>
      <w:r>
        <w:rPr>
          <w:color w:val="92D050"/>
          <w:sz w:val="28"/>
          <w:szCs w:val="28"/>
        </w:rPr>
        <w:pict>
          <v:rect id="_x0000_i1025" style="width:0;height:1.5pt" o:hralign="center" o:hrstd="t" o:hrnoshade="t" o:hr="t" fillcolor="black" stroked="f"/>
        </w:pict>
      </w:r>
    </w:p>
    <w:p w:rsidR="00D850A7" w:rsidRPr="00FC3C05" w:rsidRDefault="00D850A7" w:rsidP="004F3F18">
      <w:pPr>
        <w:shd w:val="clear" w:color="auto" w:fill="FFFFFF"/>
        <w:ind w:firstLine="900"/>
        <w:jc w:val="both"/>
        <w:rPr>
          <w:b/>
          <w:bCs/>
          <w:color w:val="0000FF"/>
          <w:sz w:val="28"/>
          <w:szCs w:val="28"/>
          <w:lang w:val="uk-UA"/>
        </w:rPr>
      </w:pPr>
    </w:p>
    <w:p w:rsidR="00FC3C05" w:rsidRPr="005E5D24" w:rsidRDefault="00FC3C05" w:rsidP="00FC3C05">
      <w:pPr>
        <w:shd w:val="clear" w:color="auto" w:fill="FFFFFF"/>
        <w:tabs>
          <w:tab w:val="center" w:pos="10099"/>
        </w:tabs>
        <w:spacing w:line="209" w:lineRule="exact"/>
        <w:jc w:val="center"/>
        <w:rPr>
          <w:b/>
          <w:w w:val="103"/>
          <w:lang w:val="uk-UA"/>
        </w:rPr>
      </w:pPr>
      <w:r w:rsidRPr="005E5D24">
        <w:rPr>
          <w:b/>
          <w:w w:val="103"/>
          <w:lang w:val="uk-UA"/>
        </w:rPr>
        <w:t>ВЕЛЬМИШАНОВНІ КОЛЕГИ!</w:t>
      </w:r>
    </w:p>
    <w:p w:rsidR="00405540" w:rsidRPr="00405540" w:rsidRDefault="00FC3C05" w:rsidP="00405540">
      <w:pPr>
        <w:ind w:firstLine="426"/>
        <w:jc w:val="both"/>
        <w:rPr>
          <w:w w:val="103"/>
          <w:lang w:val="uk-UA"/>
        </w:rPr>
      </w:pPr>
      <w:r w:rsidRPr="005E5D24">
        <w:rPr>
          <w:w w:val="103"/>
          <w:lang w:val="uk-UA"/>
        </w:rPr>
        <w:t>Маємо честь запросити Вас взяти участь у ХІ</w:t>
      </w:r>
      <w:r w:rsidR="00405540">
        <w:rPr>
          <w:w w:val="103"/>
          <w:lang w:val="uk-UA"/>
        </w:rPr>
        <w:t>І</w:t>
      </w:r>
      <w:r w:rsidRPr="005E5D24">
        <w:rPr>
          <w:w w:val="103"/>
          <w:lang w:val="uk-UA"/>
        </w:rPr>
        <w:t xml:space="preserve">І науково-практичній конференції </w:t>
      </w:r>
      <w:r w:rsidRPr="005E5D24">
        <w:rPr>
          <w:b/>
          <w:w w:val="103"/>
          <w:lang w:val="uk-UA"/>
        </w:rPr>
        <w:t>«Актуальні питання патології за умов дії надзвичайних факторів на організм»,</w:t>
      </w:r>
      <w:r w:rsidRPr="005E5D24">
        <w:rPr>
          <w:w w:val="103"/>
          <w:lang w:val="uk-UA"/>
        </w:rPr>
        <w:t xml:space="preserve"> яка відбудеться </w:t>
      </w:r>
      <w:r w:rsidRPr="005E5D24">
        <w:rPr>
          <w:b/>
          <w:w w:val="103"/>
          <w:lang w:val="uk-UA"/>
        </w:rPr>
        <w:t>2</w:t>
      </w:r>
      <w:r w:rsidR="00405540">
        <w:rPr>
          <w:b/>
          <w:w w:val="103"/>
          <w:lang w:val="uk-UA"/>
        </w:rPr>
        <w:t>6</w:t>
      </w:r>
      <w:r w:rsidRPr="005E5D24">
        <w:rPr>
          <w:b/>
          <w:w w:val="103"/>
          <w:lang w:val="uk-UA"/>
        </w:rPr>
        <w:t>-</w:t>
      </w:r>
      <w:r w:rsidR="00405540">
        <w:rPr>
          <w:b/>
          <w:w w:val="103"/>
          <w:lang w:val="uk-UA"/>
        </w:rPr>
        <w:t>28</w:t>
      </w:r>
      <w:r w:rsidRPr="005E5D24">
        <w:rPr>
          <w:b/>
          <w:w w:val="103"/>
          <w:lang w:val="uk-UA"/>
        </w:rPr>
        <w:t xml:space="preserve"> жовтня 202</w:t>
      </w:r>
      <w:r w:rsidR="00405540">
        <w:rPr>
          <w:b/>
          <w:w w:val="103"/>
          <w:lang w:val="uk-UA"/>
        </w:rPr>
        <w:t>2</w:t>
      </w:r>
      <w:r w:rsidRPr="005E5D24">
        <w:rPr>
          <w:b/>
          <w:w w:val="103"/>
          <w:lang w:val="uk-UA"/>
        </w:rPr>
        <w:t xml:space="preserve"> року</w:t>
      </w:r>
      <w:r w:rsidRPr="005E5D24">
        <w:rPr>
          <w:w w:val="103"/>
          <w:lang w:val="uk-UA"/>
        </w:rPr>
        <w:t xml:space="preserve"> на базі Тернопільського національного медичного університету імені І.Я.</w:t>
      </w:r>
      <w:r w:rsidRPr="00405540">
        <w:rPr>
          <w:w w:val="103"/>
          <w:lang w:val="uk-UA"/>
        </w:rPr>
        <w:t> </w:t>
      </w:r>
      <w:proofErr w:type="spellStart"/>
      <w:r w:rsidRPr="005E5D24">
        <w:rPr>
          <w:w w:val="103"/>
          <w:lang w:val="uk-UA"/>
        </w:rPr>
        <w:t>Горбачевського</w:t>
      </w:r>
      <w:proofErr w:type="spellEnd"/>
      <w:r w:rsidRPr="005E5D24">
        <w:rPr>
          <w:w w:val="103"/>
          <w:lang w:val="uk-UA"/>
        </w:rPr>
        <w:t xml:space="preserve"> МОЗ України. </w:t>
      </w:r>
      <w:r w:rsidR="00405540">
        <w:rPr>
          <w:w w:val="103"/>
          <w:lang w:val="uk-UA"/>
        </w:rPr>
        <w:t>Конференція</w:t>
      </w:r>
      <w:r w:rsidR="00405540" w:rsidRPr="00405540">
        <w:rPr>
          <w:w w:val="103"/>
          <w:lang w:val="uk-UA"/>
        </w:rPr>
        <w:t xml:space="preserve"> включен</w:t>
      </w:r>
      <w:r w:rsidR="00405540">
        <w:rPr>
          <w:w w:val="103"/>
          <w:lang w:val="uk-UA"/>
        </w:rPr>
        <w:t>а</w:t>
      </w:r>
      <w:r w:rsidR="00405540" w:rsidRPr="00405540">
        <w:rPr>
          <w:w w:val="103"/>
          <w:lang w:val="uk-UA"/>
        </w:rPr>
        <w:t xml:space="preserve"> в </w:t>
      </w:r>
      <w:hyperlink r:id="rId6" w:history="1">
        <w:r w:rsidR="00405540" w:rsidRPr="00405540">
          <w:rPr>
            <w:lang w:val="uk-UA"/>
          </w:rPr>
          <w:t>Реєстр з’їздів, конгресів, симпозіумів та науково-практичних конференцій, які проводитимуться</w:t>
        </w:r>
        <w:r w:rsidR="00405540">
          <w:rPr>
            <w:lang w:val="uk-UA"/>
          </w:rPr>
          <w:t xml:space="preserve"> </w:t>
        </w:r>
        <w:r w:rsidR="00405540" w:rsidRPr="00405540">
          <w:rPr>
            <w:lang w:val="uk-UA"/>
          </w:rPr>
          <w:t>у 2022 році</w:t>
        </w:r>
      </w:hyperlink>
      <w:r w:rsidR="00405540" w:rsidRPr="00405540">
        <w:rPr>
          <w:w w:val="103"/>
          <w:lang w:val="uk-UA"/>
        </w:rPr>
        <w:t xml:space="preserve"> МОЗ №</w:t>
      </w:r>
      <w:r w:rsidR="00405540" w:rsidRPr="00405540">
        <w:rPr>
          <w:b/>
          <w:bCs/>
          <w:w w:val="103"/>
          <w:lang w:val="uk-UA"/>
        </w:rPr>
        <w:t>587</w:t>
      </w:r>
      <w:r w:rsidR="00405540" w:rsidRPr="00405540">
        <w:rPr>
          <w:w w:val="103"/>
          <w:lang w:val="uk-UA"/>
        </w:rPr>
        <w:t>.</w:t>
      </w:r>
    </w:p>
    <w:p w:rsidR="00405540" w:rsidRPr="00405540" w:rsidRDefault="00405540" w:rsidP="00405540">
      <w:pPr>
        <w:ind w:firstLine="426"/>
        <w:jc w:val="both"/>
        <w:rPr>
          <w:b/>
          <w:bCs/>
          <w:w w:val="103"/>
          <w:lang w:val="uk-UA"/>
        </w:rPr>
      </w:pPr>
      <w:r w:rsidRPr="00405540">
        <w:rPr>
          <w:b/>
          <w:bCs/>
          <w:w w:val="103"/>
          <w:lang w:val="uk-UA"/>
        </w:rPr>
        <w:t xml:space="preserve">З огляду на війну </w:t>
      </w:r>
      <w:r w:rsidR="00B419C1">
        <w:rPr>
          <w:b/>
          <w:bCs/>
          <w:w w:val="103"/>
          <w:lang w:val="uk-UA"/>
        </w:rPr>
        <w:t xml:space="preserve">та </w:t>
      </w:r>
      <w:proofErr w:type="spellStart"/>
      <w:r w:rsidR="00B419C1">
        <w:rPr>
          <w:b/>
          <w:bCs/>
          <w:w w:val="103"/>
          <w:lang w:val="uk-UA"/>
        </w:rPr>
        <w:t>епідситуацію</w:t>
      </w:r>
      <w:proofErr w:type="spellEnd"/>
      <w:r w:rsidRPr="00405540">
        <w:rPr>
          <w:b/>
          <w:bCs/>
          <w:w w:val="103"/>
          <w:lang w:val="uk-UA"/>
        </w:rPr>
        <w:t xml:space="preserve"> </w:t>
      </w:r>
      <w:r>
        <w:rPr>
          <w:b/>
          <w:bCs/>
          <w:w w:val="103"/>
          <w:lang w:val="uk-UA"/>
        </w:rPr>
        <w:t>конференцію</w:t>
      </w:r>
      <w:r w:rsidRPr="00405540">
        <w:rPr>
          <w:b/>
          <w:bCs/>
          <w:w w:val="103"/>
          <w:lang w:val="uk-UA"/>
        </w:rPr>
        <w:t xml:space="preserve"> планується провести дистанційно в </w:t>
      </w:r>
      <w:proofErr w:type="spellStart"/>
      <w:r w:rsidRPr="00405540">
        <w:rPr>
          <w:b/>
          <w:bCs/>
          <w:w w:val="103"/>
          <w:lang w:val="uk-UA"/>
        </w:rPr>
        <w:t>online</w:t>
      </w:r>
      <w:proofErr w:type="spellEnd"/>
      <w:r w:rsidRPr="00405540">
        <w:rPr>
          <w:b/>
          <w:bCs/>
          <w:w w:val="103"/>
          <w:lang w:val="uk-UA"/>
        </w:rPr>
        <w:t xml:space="preserve"> режимі.</w:t>
      </w:r>
    </w:p>
    <w:p w:rsidR="00FC3C05" w:rsidRPr="00405540" w:rsidRDefault="00FC3C05" w:rsidP="00405540">
      <w:pPr>
        <w:ind w:firstLine="426"/>
        <w:jc w:val="both"/>
        <w:rPr>
          <w:w w:val="103"/>
          <w:lang w:val="uk-UA"/>
        </w:rPr>
      </w:pPr>
    </w:p>
    <w:p w:rsidR="00FC3C05" w:rsidRPr="00FC3C05" w:rsidRDefault="00FC3C05" w:rsidP="00FC3C05">
      <w:pPr>
        <w:shd w:val="clear" w:color="auto" w:fill="FFFFFF"/>
        <w:tabs>
          <w:tab w:val="center" w:pos="10099"/>
        </w:tabs>
        <w:spacing w:line="209" w:lineRule="exact"/>
        <w:jc w:val="both"/>
        <w:rPr>
          <w:b/>
          <w:w w:val="103"/>
        </w:rPr>
      </w:pPr>
    </w:p>
    <w:p w:rsidR="00FC3C05" w:rsidRPr="00FC3C05" w:rsidRDefault="00FC3C05" w:rsidP="00FC3C05">
      <w:pPr>
        <w:shd w:val="clear" w:color="auto" w:fill="FFFFFF"/>
        <w:tabs>
          <w:tab w:val="center" w:pos="10099"/>
        </w:tabs>
        <w:spacing w:line="209" w:lineRule="exact"/>
        <w:jc w:val="center"/>
        <w:rPr>
          <w:b/>
          <w:w w:val="103"/>
          <w:lang w:val="uk-UA"/>
        </w:rPr>
      </w:pPr>
      <w:proofErr w:type="spellStart"/>
      <w:r w:rsidRPr="00FC3C05">
        <w:rPr>
          <w:b/>
          <w:w w:val="103"/>
        </w:rPr>
        <w:t>Науково-практичні</w:t>
      </w:r>
      <w:proofErr w:type="spellEnd"/>
      <w:r w:rsidRPr="00FC3C05">
        <w:rPr>
          <w:b/>
          <w:w w:val="103"/>
        </w:rPr>
        <w:t xml:space="preserve"> напрямки </w:t>
      </w:r>
      <w:proofErr w:type="spellStart"/>
      <w:r w:rsidRPr="00FC3C05">
        <w:rPr>
          <w:b/>
          <w:w w:val="103"/>
        </w:rPr>
        <w:t>роботи</w:t>
      </w:r>
      <w:proofErr w:type="spellEnd"/>
      <w:r w:rsidRPr="00FC3C05">
        <w:rPr>
          <w:b/>
          <w:w w:val="103"/>
        </w:rPr>
        <w:t xml:space="preserve"> </w:t>
      </w:r>
      <w:proofErr w:type="spellStart"/>
      <w:r w:rsidRPr="00FC3C05">
        <w:rPr>
          <w:b/>
          <w:w w:val="103"/>
        </w:rPr>
        <w:t>конференції</w:t>
      </w:r>
      <w:proofErr w:type="spellEnd"/>
      <w:r w:rsidRPr="00FC3C05">
        <w:rPr>
          <w:b/>
          <w:w w:val="103"/>
        </w:rPr>
        <w:t>:</w:t>
      </w:r>
    </w:p>
    <w:p w:rsidR="00FC3C05" w:rsidRPr="00FC3C05" w:rsidRDefault="00FC3C05" w:rsidP="00FC3C05">
      <w:pPr>
        <w:shd w:val="clear" w:color="auto" w:fill="FFFFFF"/>
        <w:tabs>
          <w:tab w:val="center" w:pos="10099"/>
        </w:tabs>
        <w:spacing w:line="209" w:lineRule="exact"/>
        <w:jc w:val="center"/>
        <w:rPr>
          <w:lang w:val="uk-UA"/>
        </w:rPr>
      </w:pPr>
    </w:p>
    <w:p w:rsidR="00FC3C05" w:rsidRPr="00FC3C05" w:rsidRDefault="00FC3C05" w:rsidP="00FC3C05">
      <w:pPr>
        <w:shd w:val="clear" w:color="auto" w:fill="FFFFFF"/>
        <w:tabs>
          <w:tab w:val="center" w:pos="10099"/>
        </w:tabs>
        <w:spacing w:line="360" w:lineRule="auto"/>
        <w:ind w:left="180"/>
        <w:rPr>
          <w:w w:val="103"/>
        </w:rPr>
      </w:pPr>
      <w:r w:rsidRPr="00FC3C05">
        <w:rPr>
          <w:w w:val="103"/>
        </w:rPr>
        <w:t xml:space="preserve">1. </w:t>
      </w:r>
      <w:proofErr w:type="spellStart"/>
      <w:r w:rsidRPr="00FC3C05">
        <w:rPr>
          <w:w w:val="103"/>
        </w:rPr>
        <w:t>Проблеми</w:t>
      </w:r>
      <w:proofErr w:type="spellEnd"/>
      <w:r w:rsidRPr="00FC3C05">
        <w:rPr>
          <w:w w:val="103"/>
        </w:rPr>
        <w:t xml:space="preserve"> </w:t>
      </w:r>
      <w:proofErr w:type="spellStart"/>
      <w:r w:rsidRPr="00FC3C05">
        <w:rPr>
          <w:w w:val="103"/>
        </w:rPr>
        <w:t>патології</w:t>
      </w:r>
      <w:proofErr w:type="spellEnd"/>
      <w:r w:rsidRPr="00FC3C05">
        <w:rPr>
          <w:w w:val="103"/>
        </w:rPr>
        <w:t xml:space="preserve"> </w:t>
      </w:r>
      <w:proofErr w:type="spellStart"/>
      <w:r w:rsidRPr="00FC3C05">
        <w:rPr>
          <w:w w:val="103"/>
        </w:rPr>
        <w:t>серцево-судинної</w:t>
      </w:r>
      <w:proofErr w:type="spellEnd"/>
      <w:r w:rsidRPr="00FC3C05">
        <w:rPr>
          <w:w w:val="103"/>
        </w:rPr>
        <w:t xml:space="preserve"> </w:t>
      </w:r>
      <w:proofErr w:type="spellStart"/>
      <w:r w:rsidRPr="00FC3C05">
        <w:rPr>
          <w:w w:val="103"/>
        </w:rPr>
        <w:t>системи</w:t>
      </w:r>
      <w:proofErr w:type="spellEnd"/>
      <w:r w:rsidRPr="00FC3C05">
        <w:rPr>
          <w:w w:val="103"/>
        </w:rPr>
        <w:t>.</w:t>
      </w:r>
    </w:p>
    <w:p w:rsidR="00FC3C05" w:rsidRPr="00FC3C05" w:rsidRDefault="00FC3C05" w:rsidP="00FC3C05">
      <w:pPr>
        <w:shd w:val="clear" w:color="auto" w:fill="FFFFFF"/>
        <w:tabs>
          <w:tab w:val="center" w:pos="10099"/>
        </w:tabs>
        <w:spacing w:line="360" w:lineRule="auto"/>
        <w:ind w:left="180"/>
        <w:rPr>
          <w:w w:val="103"/>
        </w:rPr>
      </w:pPr>
      <w:r w:rsidRPr="00FC3C05">
        <w:rPr>
          <w:w w:val="103"/>
        </w:rPr>
        <w:t xml:space="preserve">2. </w:t>
      </w:r>
      <w:proofErr w:type="spellStart"/>
      <w:r w:rsidR="008A67AC" w:rsidRPr="00FC3C05">
        <w:rPr>
          <w:w w:val="103"/>
        </w:rPr>
        <w:t>Нейрогуморальна</w:t>
      </w:r>
      <w:proofErr w:type="spellEnd"/>
      <w:r w:rsidR="008A67AC" w:rsidRPr="00FC3C05">
        <w:rPr>
          <w:w w:val="103"/>
        </w:rPr>
        <w:t xml:space="preserve"> </w:t>
      </w:r>
      <w:proofErr w:type="spellStart"/>
      <w:r w:rsidR="008A67AC" w:rsidRPr="00FC3C05">
        <w:rPr>
          <w:w w:val="103"/>
        </w:rPr>
        <w:t>регуляція</w:t>
      </w:r>
      <w:proofErr w:type="spellEnd"/>
      <w:r w:rsidR="008A67AC" w:rsidRPr="00FC3C05">
        <w:rPr>
          <w:w w:val="103"/>
        </w:rPr>
        <w:t xml:space="preserve"> </w:t>
      </w:r>
      <w:proofErr w:type="spellStart"/>
      <w:r w:rsidR="008A67AC" w:rsidRPr="00FC3C05">
        <w:rPr>
          <w:w w:val="103"/>
        </w:rPr>
        <w:t>організму</w:t>
      </w:r>
      <w:proofErr w:type="spellEnd"/>
      <w:r w:rsidR="008A67AC" w:rsidRPr="00FC3C05">
        <w:rPr>
          <w:w w:val="103"/>
        </w:rPr>
        <w:t xml:space="preserve"> в </w:t>
      </w:r>
      <w:proofErr w:type="spellStart"/>
      <w:r w:rsidR="008A67AC" w:rsidRPr="00FC3C05">
        <w:rPr>
          <w:w w:val="103"/>
        </w:rPr>
        <w:t>патології</w:t>
      </w:r>
      <w:proofErr w:type="spellEnd"/>
      <w:r w:rsidR="008A67AC" w:rsidRPr="00FC3C05">
        <w:rPr>
          <w:w w:val="103"/>
        </w:rPr>
        <w:t>.</w:t>
      </w:r>
      <w:r w:rsidR="008A67AC">
        <w:rPr>
          <w:w w:val="103"/>
          <w:lang w:val="uk-UA"/>
        </w:rPr>
        <w:t xml:space="preserve"> </w:t>
      </w:r>
      <w:proofErr w:type="spellStart"/>
      <w:r w:rsidRPr="00FC3C05">
        <w:rPr>
          <w:w w:val="103"/>
        </w:rPr>
        <w:t>Імуно-цитокіногенез</w:t>
      </w:r>
      <w:proofErr w:type="spellEnd"/>
      <w:r w:rsidRPr="00FC3C05">
        <w:rPr>
          <w:w w:val="103"/>
        </w:rPr>
        <w:t xml:space="preserve"> в </w:t>
      </w:r>
      <w:proofErr w:type="spellStart"/>
      <w:r w:rsidRPr="00FC3C05">
        <w:rPr>
          <w:w w:val="103"/>
        </w:rPr>
        <w:t>патології</w:t>
      </w:r>
      <w:proofErr w:type="spellEnd"/>
      <w:r w:rsidRPr="00FC3C05">
        <w:rPr>
          <w:w w:val="103"/>
        </w:rPr>
        <w:t>.</w:t>
      </w:r>
    </w:p>
    <w:p w:rsidR="00FC3C05" w:rsidRPr="008A67AC" w:rsidRDefault="00FC3C05" w:rsidP="00FC3C05">
      <w:pPr>
        <w:shd w:val="clear" w:color="auto" w:fill="FFFFFF"/>
        <w:tabs>
          <w:tab w:val="center" w:pos="10099"/>
        </w:tabs>
        <w:spacing w:line="360" w:lineRule="auto"/>
        <w:ind w:left="180"/>
        <w:rPr>
          <w:w w:val="103"/>
        </w:rPr>
      </w:pPr>
      <w:r w:rsidRPr="008A67AC">
        <w:rPr>
          <w:w w:val="103"/>
        </w:rPr>
        <w:t xml:space="preserve">3. </w:t>
      </w:r>
      <w:proofErr w:type="spellStart"/>
      <w:r w:rsidR="008A67AC" w:rsidRPr="008A67AC">
        <w:t>Метаболічні</w:t>
      </w:r>
      <w:proofErr w:type="spellEnd"/>
      <w:r w:rsidR="008A67AC" w:rsidRPr="008A67AC">
        <w:t xml:space="preserve"> </w:t>
      </w:r>
      <w:proofErr w:type="spellStart"/>
      <w:r w:rsidR="008A67AC" w:rsidRPr="008A67AC">
        <w:t>зміни</w:t>
      </w:r>
      <w:proofErr w:type="spellEnd"/>
      <w:r w:rsidR="008A67AC" w:rsidRPr="008A67AC">
        <w:t xml:space="preserve"> за </w:t>
      </w:r>
      <w:proofErr w:type="spellStart"/>
      <w:r w:rsidR="008A67AC" w:rsidRPr="008A67AC">
        <w:t>надзвичайних</w:t>
      </w:r>
      <w:proofErr w:type="spellEnd"/>
      <w:r w:rsidR="008A67AC" w:rsidRPr="008A67AC">
        <w:t xml:space="preserve"> </w:t>
      </w:r>
      <w:proofErr w:type="spellStart"/>
      <w:r w:rsidR="008A67AC" w:rsidRPr="008A67AC">
        <w:t>впливів</w:t>
      </w:r>
      <w:proofErr w:type="spellEnd"/>
      <w:r w:rsidR="008A67AC" w:rsidRPr="008A67AC">
        <w:t xml:space="preserve"> на </w:t>
      </w:r>
      <w:proofErr w:type="spellStart"/>
      <w:r w:rsidR="008A67AC" w:rsidRPr="008A67AC">
        <w:t>організм</w:t>
      </w:r>
      <w:proofErr w:type="spellEnd"/>
      <w:r w:rsidR="008A67AC" w:rsidRPr="008A67AC">
        <w:t>.</w:t>
      </w:r>
    </w:p>
    <w:p w:rsidR="00FC3C05" w:rsidRPr="008A67AC" w:rsidRDefault="00FC3C05" w:rsidP="00FC3C05">
      <w:pPr>
        <w:shd w:val="clear" w:color="auto" w:fill="FFFFFF"/>
        <w:tabs>
          <w:tab w:val="center" w:pos="10099"/>
        </w:tabs>
        <w:spacing w:line="360" w:lineRule="auto"/>
        <w:ind w:left="180"/>
        <w:rPr>
          <w:w w:val="103"/>
        </w:rPr>
      </w:pPr>
      <w:r w:rsidRPr="008A67AC">
        <w:rPr>
          <w:w w:val="103"/>
        </w:rPr>
        <w:t xml:space="preserve">4. </w:t>
      </w:r>
      <w:proofErr w:type="spellStart"/>
      <w:r w:rsidRPr="008A67AC">
        <w:rPr>
          <w:w w:val="103"/>
        </w:rPr>
        <w:t>Патофізіологія</w:t>
      </w:r>
      <w:proofErr w:type="spellEnd"/>
      <w:r w:rsidRPr="008A67AC">
        <w:rPr>
          <w:w w:val="103"/>
        </w:rPr>
        <w:t xml:space="preserve"> </w:t>
      </w:r>
      <w:proofErr w:type="spellStart"/>
      <w:r w:rsidRPr="008A67AC">
        <w:rPr>
          <w:w w:val="103"/>
        </w:rPr>
        <w:t>екстремальних</w:t>
      </w:r>
      <w:proofErr w:type="spellEnd"/>
      <w:r w:rsidRPr="008A67AC">
        <w:rPr>
          <w:w w:val="103"/>
        </w:rPr>
        <w:t xml:space="preserve"> </w:t>
      </w:r>
      <w:proofErr w:type="spellStart"/>
      <w:r w:rsidRPr="008A67AC">
        <w:rPr>
          <w:w w:val="103"/>
        </w:rPr>
        <w:t>станів</w:t>
      </w:r>
      <w:proofErr w:type="spellEnd"/>
      <w:r w:rsidRPr="008A67AC">
        <w:rPr>
          <w:w w:val="103"/>
        </w:rPr>
        <w:t xml:space="preserve"> і </w:t>
      </w:r>
      <w:proofErr w:type="spellStart"/>
      <w:r w:rsidRPr="008A67AC">
        <w:rPr>
          <w:w w:val="103"/>
        </w:rPr>
        <w:t>стресу</w:t>
      </w:r>
      <w:proofErr w:type="spellEnd"/>
      <w:r w:rsidRPr="008A67AC">
        <w:rPr>
          <w:w w:val="103"/>
        </w:rPr>
        <w:t>.</w:t>
      </w:r>
    </w:p>
    <w:p w:rsidR="00FC3C05" w:rsidRDefault="00FC3C05" w:rsidP="00FC3C05">
      <w:pPr>
        <w:jc w:val="center"/>
        <w:rPr>
          <w:b/>
          <w:lang w:val="uk-UA"/>
        </w:rPr>
      </w:pPr>
    </w:p>
    <w:p w:rsidR="00405540" w:rsidRPr="00E4451F" w:rsidRDefault="00405540" w:rsidP="00405540">
      <w:pPr>
        <w:ind w:right="-143"/>
        <w:rPr>
          <w:rFonts w:eastAsia="Times New Roman"/>
          <w:b/>
          <w:bCs/>
          <w:color w:val="000000"/>
          <w:lang w:eastAsia="uk-UA"/>
        </w:rPr>
      </w:pPr>
      <w:r w:rsidRPr="00405540">
        <w:rPr>
          <w:rFonts w:eastAsia="Times New Roman"/>
          <w:b/>
          <w:bCs/>
          <w:color w:val="000000"/>
          <w:lang w:val="uk-UA" w:eastAsia="uk-UA"/>
        </w:rPr>
        <w:t>ПРОПОНУЄМО НАСТУПНІ ФОРМИ УЧАСТІ В СИМПОЗІУМІ</w:t>
      </w:r>
    </w:p>
    <w:p w:rsidR="00E4451F" w:rsidRPr="00E4451F" w:rsidRDefault="00E4451F" w:rsidP="00405540">
      <w:pPr>
        <w:ind w:right="-143"/>
        <w:rPr>
          <w:rFonts w:eastAsia="Times New Roman"/>
          <w:lang w:eastAsia="uk-UA"/>
        </w:rPr>
      </w:pPr>
    </w:p>
    <w:p w:rsidR="00E4451F" w:rsidRPr="00405540" w:rsidRDefault="00E4451F" w:rsidP="00E4451F">
      <w:pPr>
        <w:numPr>
          <w:ilvl w:val="0"/>
          <w:numId w:val="2"/>
        </w:numPr>
        <w:ind w:left="360" w:right="-143"/>
        <w:textAlignment w:val="baseline"/>
        <w:rPr>
          <w:rFonts w:eastAsia="Times New Roman"/>
          <w:color w:val="000000"/>
          <w:lang w:val="uk-UA" w:eastAsia="uk-UA"/>
        </w:rPr>
      </w:pPr>
      <w:r>
        <w:rPr>
          <w:rFonts w:eastAsia="Times New Roman"/>
          <w:color w:val="000000"/>
          <w:lang w:val="uk-UA" w:eastAsia="uk-UA"/>
        </w:rPr>
        <w:t>Усна доповідь</w:t>
      </w:r>
    </w:p>
    <w:p w:rsidR="00405540" w:rsidRPr="00405540" w:rsidRDefault="00405540" w:rsidP="00405540">
      <w:pPr>
        <w:numPr>
          <w:ilvl w:val="0"/>
          <w:numId w:val="2"/>
        </w:numPr>
        <w:ind w:left="360" w:right="-143"/>
        <w:textAlignment w:val="baseline"/>
        <w:rPr>
          <w:rFonts w:eastAsia="Times New Roman"/>
          <w:color w:val="000000"/>
          <w:lang w:val="uk-UA" w:eastAsia="uk-UA"/>
        </w:rPr>
      </w:pPr>
      <w:r w:rsidRPr="00405540">
        <w:rPr>
          <w:rFonts w:eastAsia="Times New Roman"/>
          <w:color w:val="000000"/>
          <w:lang w:val="uk-UA" w:eastAsia="uk-UA"/>
        </w:rPr>
        <w:t>Усна доповідь і публікація тез </w:t>
      </w:r>
    </w:p>
    <w:p w:rsidR="00405540" w:rsidRPr="00405540" w:rsidRDefault="00405540" w:rsidP="00405540">
      <w:pPr>
        <w:numPr>
          <w:ilvl w:val="0"/>
          <w:numId w:val="2"/>
        </w:numPr>
        <w:ind w:left="360" w:right="-143"/>
        <w:textAlignment w:val="baseline"/>
        <w:rPr>
          <w:rFonts w:eastAsia="Times New Roman"/>
          <w:color w:val="000000"/>
          <w:lang w:val="uk-UA" w:eastAsia="uk-UA"/>
        </w:rPr>
      </w:pPr>
      <w:r w:rsidRPr="00405540">
        <w:rPr>
          <w:rFonts w:eastAsia="Times New Roman"/>
          <w:color w:val="000000"/>
          <w:lang w:val="uk-UA" w:eastAsia="uk-UA"/>
        </w:rPr>
        <w:t>Стендова доповідь і публікація тез </w:t>
      </w:r>
    </w:p>
    <w:p w:rsidR="00405540" w:rsidRDefault="00405540" w:rsidP="00405540">
      <w:pPr>
        <w:numPr>
          <w:ilvl w:val="0"/>
          <w:numId w:val="2"/>
        </w:numPr>
        <w:ind w:left="360" w:right="-143"/>
        <w:textAlignment w:val="baseline"/>
        <w:rPr>
          <w:rFonts w:eastAsia="Times New Roman"/>
          <w:color w:val="000000"/>
          <w:lang w:val="uk-UA" w:eastAsia="uk-UA"/>
        </w:rPr>
      </w:pPr>
      <w:r w:rsidRPr="00405540">
        <w:rPr>
          <w:rFonts w:eastAsia="Times New Roman"/>
          <w:color w:val="000000"/>
          <w:lang w:val="uk-UA" w:eastAsia="uk-UA"/>
        </w:rPr>
        <w:t>Публікація тез</w:t>
      </w:r>
    </w:p>
    <w:p w:rsidR="00405540" w:rsidRPr="00405540" w:rsidRDefault="00405540" w:rsidP="00405540">
      <w:pPr>
        <w:numPr>
          <w:ilvl w:val="0"/>
          <w:numId w:val="2"/>
        </w:numPr>
        <w:ind w:left="360" w:right="-143"/>
        <w:textAlignment w:val="baseline"/>
        <w:rPr>
          <w:rFonts w:eastAsia="Times New Roman"/>
          <w:color w:val="000000"/>
          <w:lang w:val="uk-UA" w:eastAsia="uk-UA"/>
        </w:rPr>
      </w:pPr>
      <w:r>
        <w:rPr>
          <w:rFonts w:eastAsia="Times New Roman"/>
          <w:color w:val="000000"/>
          <w:lang w:val="uk-UA" w:eastAsia="uk-UA"/>
        </w:rPr>
        <w:t>Вільний слухач</w:t>
      </w:r>
    </w:p>
    <w:p w:rsidR="00405540" w:rsidRPr="00405540" w:rsidRDefault="00405540" w:rsidP="00405540">
      <w:pPr>
        <w:rPr>
          <w:rFonts w:eastAsia="Times New Roman"/>
          <w:lang w:val="uk-UA" w:eastAsia="uk-UA"/>
        </w:rPr>
      </w:pPr>
    </w:p>
    <w:p w:rsidR="00405540" w:rsidRPr="00405540" w:rsidRDefault="00405540" w:rsidP="00405540">
      <w:pPr>
        <w:spacing w:before="80" w:after="80"/>
        <w:ind w:right="-142"/>
        <w:jc w:val="both"/>
        <w:rPr>
          <w:rFonts w:eastAsia="Times New Roman"/>
          <w:lang w:val="uk-UA" w:eastAsia="uk-UA"/>
        </w:rPr>
      </w:pPr>
      <w:r w:rsidRPr="00405540">
        <w:rPr>
          <w:rFonts w:eastAsia="Times New Roman"/>
          <w:b/>
          <w:bCs/>
          <w:color w:val="000000"/>
          <w:lang w:val="uk-UA" w:eastAsia="uk-UA"/>
        </w:rPr>
        <w:t>РОБОЧІ МОВИ СИМПОЗІУМУ</w:t>
      </w:r>
    </w:p>
    <w:p w:rsidR="00405540" w:rsidRPr="00405540" w:rsidRDefault="00405540" w:rsidP="00405540">
      <w:pPr>
        <w:ind w:right="-143"/>
        <w:rPr>
          <w:rFonts w:eastAsia="Times New Roman"/>
          <w:lang w:val="uk-UA" w:eastAsia="uk-UA"/>
        </w:rPr>
      </w:pPr>
      <w:r>
        <w:rPr>
          <w:rFonts w:eastAsia="Times New Roman"/>
          <w:color w:val="000000"/>
          <w:lang w:val="uk-UA" w:eastAsia="uk-UA"/>
        </w:rPr>
        <w:t>Українська, англійська</w:t>
      </w:r>
      <w:r w:rsidRPr="00405540">
        <w:rPr>
          <w:rFonts w:eastAsia="Times New Roman"/>
          <w:color w:val="000000"/>
          <w:lang w:val="uk-UA" w:eastAsia="uk-UA"/>
        </w:rPr>
        <w:t>.</w:t>
      </w:r>
    </w:p>
    <w:p w:rsidR="00405540" w:rsidRPr="00405540" w:rsidRDefault="00405540" w:rsidP="00FC3C05">
      <w:pPr>
        <w:jc w:val="center"/>
        <w:rPr>
          <w:b/>
          <w:lang w:val="uk-UA"/>
        </w:rPr>
      </w:pPr>
    </w:p>
    <w:p w:rsidR="00405540" w:rsidRDefault="00405540" w:rsidP="00405540">
      <w:pPr>
        <w:spacing w:before="120" w:after="120"/>
        <w:ind w:right="-143"/>
        <w:jc w:val="both"/>
        <w:rPr>
          <w:rFonts w:eastAsia="Times New Roman"/>
          <w:b/>
          <w:bCs/>
          <w:i/>
          <w:iCs/>
          <w:color w:val="000000"/>
          <w:sz w:val="25"/>
          <w:szCs w:val="25"/>
          <w:lang w:val="uk-UA" w:eastAsia="uk-UA"/>
        </w:rPr>
      </w:pPr>
      <w:r w:rsidRPr="00405540">
        <w:rPr>
          <w:rFonts w:eastAsia="Times New Roman"/>
          <w:b/>
          <w:bCs/>
          <w:i/>
          <w:iCs/>
          <w:color w:val="000000"/>
          <w:sz w:val="25"/>
          <w:szCs w:val="25"/>
          <w:lang w:val="uk-UA" w:eastAsia="uk-UA"/>
        </w:rPr>
        <w:t xml:space="preserve">Для участі у </w:t>
      </w:r>
      <w:r>
        <w:rPr>
          <w:rFonts w:eastAsia="Times New Roman"/>
          <w:b/>
          <w:bCs/>
          <w:i/>
          <w:iCs/>
          <w:color w:val="000000"/>
          <w:sz w:val="25"/>
          <w:szCs w:val="25"/>
          <w:lang w:val="uk-UA" w:eastAsia="uk-UA"/>
        </w:rPr>
        <w:t>конференції</w:t>
      </w:r>
      <w:r w:rsidRPr="00405540">
        <w:rPr>
          <w:rFonts w:eastAsia="Times New Roman"/>
          <w:b/>
          <w:bCs/>
          <w:i/>
          <w:iCs/>
          <w:color w:val="000000"/>
          <w:sz w:val="25"/>
          <w:szCs w:val="25"/>
          <w:lang w:val="uk-UA" w:eastAsia="uk-UA"/>
        </w:rPr>
        <w:t xml:space="preserve"> необхідно до </w:t>
      </w:r>
      <w:r>
        <w:rPr>
          <w:rFonts w:eastAsia="Times New Roman"/>
          <w:b/>
          <w:bCs/>
          <w:i/>
          <w:iCs/>
          <w:color w:val="000000"/>
          <w:sz w:val="25"/>
          <w:szCs w:val="25"/>
          <w:lang w:val="uk-UA" w:eastAsia="uk-UA"/>
        </w:rPr>
        <w:t>3</w:t>
      </w:r>
      <w:r w:rsidRPr="00405540">
        <w:rPr>
          <w:rFonts w:eastAsia="Times New Roman"/>
          <w:b/>
          <w:bCs/>
          <w:i/>
          <w:iCs/>
          <w:color w:val="000000"/>
          <w:sz w:val="25"/>
          <w:szCs w:val="25"/>
          <w:lang w:val="uk-UA" w:eastAsia="uk-UA"/>
        </w:rPr>
        <w:t xml:space="preserve">0 </w:t>
      </w:r>
      <w:r>
        <w:rPr>
          <w:rFonts w:eastAsia="Times New Roman"/>
          <w:b/>
          <w:bCs/>
          <w:i/>
          <w:iCs/>
          <w:color w:val="000000"/>
          <w:sz w:val="25"/>
          <w:szCs w:val="25"/>
          <w:lang w:val="uk-UA" w:eastAsia="uk-UA"/>
        </w:rPr>
        <w:t>вересня</w:t>
      </w:r>
      <w:r w:rsidRPr="00405540">
        <w:rPr>
          <w:rFonts w:eastAsia="Times New Roman"/>
          <w:b/>
          <w:bCs/>
          <w:i/>
          <w:iCs/>
          <w:color w:val="000000"/>
          <w:sz w:val="25"/>
          <w:szCs w:val="25"/>
          <w:lang w:val="uk-UA" w:eastAsia="uk-UA"/>
        </w:rPr>
        <w:t xml:space="preserve"> 2022 р. надіслати заявку за запропонованою формою та тези для публікації в матеріалах </w:t>
      </w:r>
      <w:r>
        <w:rPr>
          <w:rFonts w:eastAsia="Times New Roman"/>
          <w:b/>
          <w:bCs/>
          <w:i/>
          <w:iCs/>
          <w:color w:val="000000"/>
          <w:sz w:val="25"/>
          <w:szCs w:val="25"/>
          <w:lang w:val="uk-UA" w:eastAsia="uk-UA"/>
        </w:rPr>
        <w:t>конференції</w:t>
      </w:r>
      <w:r w:rsidRPr="00405540">
        <w:rPr>
          <w:rFonts w:eastAsia="Times New Roman"/>
          <w:b/>
          <w:bCs/>
          <w:i/>
          <w:iCs/>
          <w:color w:val="000000"/>
          <w:sz w:val="25"/>
          <w:szCs w:val="25"/>
          <w:lang w:val="uk-UA" w:eastAsia="uk-UA"/>
        </w:rPr>
        <w:t>.</w:t>
      </w:r>
    </w:p>
    <w:p w:rsidR="00035C7A" w:rsidRDefault="00035C7A" w:rsidP="00405540">
      <w:pPr>
        <w:spacing w:before="120" w:after="120"/>
        <w:ind w:right="-143"/>
        <w:jc w:val="both"/>
        <w:rPr>
          <w:b/>
          <w:i/>
          <w:color w:val="000000"/>
          <w:sz w:val="25"/>
          <w:szCs w:val="25"/>
          <w:lang w:val="uk-UA"/>
        </w:rPr>
      </w:pPr>
    </w:p>
    <w:p w:rsidR="00405540" w:rsidRPr="00405540" w:rsidRDefault="00405540" w:rsidP="00405540">
      <w:pPr>
        <w:spacing w:before="120" w:after="120"/>
        <w:ind w:right="-143"/>
        <w:jc w:val="both"/>
        <w:rPr>
          <w:rFonts w:eastAsia="Times New Roman"/>
          <w:b/>
          <w:lang w:val="uk-UA" w:eastAsia="uk-UA"/>
        </w:rPr>
      </w:pPr>
      <w:r w:rsidRPr="00035C7A">
        <w:rPr>
          <w:b/>
          <w:color w:val="000000"/>
          <w:sz w:val="25"/>
          <w:szCs w:val="25"/>
        </w:rPr>
        <w:t xml:space="preserve">З </w:t>
      </w:r>
      <w:proofErr w:type="spellStart"/>
      <w:r w:rsidRPr="00035C7A">
        <w:rPr>
          <w:b/>
          <w:color w:val="000000"/>
          <w:sz w:val="25"/>
          <w:szCs w:val="25"/>
        </w:rPr>
        <w:t>питань</w:t>
      </w:r>
      <w:proofErr w:type="spellEnd"/>
      <w:r w:rsidRPr="00035C7A">
        <w:rPr>
          <w:b/>
          <w:color w:val="000000"/>
          <w:sz w:val="25"/>
          <w:szCs w:val="25"/>
        </w:rPr>
        <w:t xml:space="preserve">, </w:t>
      </w:r>
      <w:proofErr w:type="spellStart"/>
      <w:r w:rsidRPr="00035C7A">
        <w:rPr>
          <w:b/>
          <w:color w:val="000000"/>
          <w:sz w:val="25"/>
          <w:szCs w:val="25"/>
        </w:rPr>
        <w:t>пов’язаних</w:t>
      </w:r>
      <w:proofErr w:type="spellEnd"/>
      <w:r w:rsidRPr="00035C7A">
        <w:rPr>
          <w:b/>
          <w:color w:val="000000"/>
          <w:sz w:val="25"/>
          <w:szCs w:val="25"/>
        </w:rPr>
        <w:t xml:space="preserve"> з </w:t>
      </w:r>
      <w:proofErr w:type="spellStart"/>
      <w:r w:rsidRPr="00035C7A">
        <w:rPr>
          <w:b/>
          <w:color w:val="000000"/>
          <w:sz w:val="25"/>
          <w:szCs w:val="25"/>
        </w:rPr>
        <w:t>організацією</w:t>
      </w:r>
      <w:proofErr w:type="spellEnd"/>
      <w:r w:rsidRPr="00035C7A">
        <w:rPr>
          <w:b/>
          <w:color w:val="000000"/>
          <w:sz w:val="25"/>
          <w:szCs w:val="25"/>
        </w:rPr>
        <w:t xml:space="preserve"> і </w:t>
      </w:r>
      <w:proofErr w:type="spellStart"/>
      <w:r w:rsidRPr="00035C7A">
        <w:rPr>
          <w:b/>
          <w:color w:val="000000"/>
          <w:sz w:val="25"/>
          <w:szCs w:val="25"/>
        </w:rPr>
        <w:t>проведенням</w:t>
      </w:r>
      <w:proofErr w:type="spellEnd"/>
      <w:r w:rsidRPr="00035C7A">
        <w:rPr>
          <w:b/>
          <w:color w:val="000000"/>
          <w:sz w:val="25"/>
          <w:szCs w:val="25"/>
        </w:rPr>
        <w:t xml:space="preserve"> </w:t>
      </w:r>
      <w:proofErr w:type="spellStart"/>
      <w:r w:rsidRPr="00035C7A">
        <w:rPr>
          <w:b/>
          <w:color w:val="000000"/>
          <w:sz w:val="25"/>
          <w:szCs w:val="25"/>
        </w:rPr>
        <w:t>конференції</w:t>
      </w:r>
      <w:proofErr w:type="spellEnd"/>
      <w:r w:rsidRPr="00035C7A">
        <w:rPr>
          <w:b/>
          <w:color w:val="000000"/>
          <w:sz w:val="25"/>
          <w:szCs w:val="25"/>
        </w:rPr>
        <w:t xml:space="preserve">, </w:t>
      </w:r>
      <w:proofErr w:type="spellStart"/>
      <w:r w:rsidRPr="00035C7A">
        <w:rPr>
          <w:b/>
          <w:color w:val="000000"/>
          <w:sz w:val="25"/>
          <w:szCs w:val="25"/>
        </w:rPr>
        <w:t>звертатися</w:t>
      </w:r>
      <w:proofErr w:type="spellEnd"/>
      <w:r w:rsidR="00035C7A" w:rsidRPr="00035C7A">
        <w:rPr>
          <w:b/>
          <w:color w:val="000000"/>
          <w:sz w:val="25"/>
          <w:szCs w:val="25"/>
          <w:lang w:val="uk-UA"/>
        </w:rPr>
        <w:t>:</w:t>
      </w:r>
    </w:p>
    <w:p w:rsidR="00405540" w:rsidRPr="00FC3C05" w:rsidRDefault="00405540" w:rsidP="00405540">
      <w:pPr>
        <w:widowControl w:val="0"/>
        <w:numPr>
          <w:ilvl w:val="0"/>
          <w:numId w:val="1"/>
        </w:numPr>
        <w:tabs>
          <w:tab w:val="clear" w:pos="720"/>
          <w:tab w:val="num" w:pos="180"/>
        </w:tabs>
        <w:autoSpaceDE w:val="0"/>
        <w:autoSpaceDN w:val="0"/>
        <w:adjustRightInd w:val="0"/>
        <w:ind w:left="180" w:hanging="180"/>
        <w:jc w:val="both"/>
        <w:rPr>
          <w:w w:val="103"/>
        </w:rPr>
      </w:pPr>
      <w:r w:rsidRPr="00405540">
        <w:rPr>
          <w:w w:val="103"/>
          <w:lang w:val="uk-UA"/>
        </w:rPr>
        <w:t>Завідувач кафедри патологічної фізіології Тернопільського національного медичного університету імені І.Я.</w:t>
      </w:r>
      <w:r w:rsidRPr="00FC3C05">
        <w:rPr>
          <w:w w:val="103"/>
        </w:rPr>
        <w:t> </w:t>
      </w:r>
      <w:proofErr w:type="spellStart"/>
      <w:r w:rsidRPr="00405540">
        <w:rPr>
          <w:w w:val="103"/>
          <w:lang w:val="uk-UA"/>
        </w:rPr>
        <w:t>Горбачевського</w:t>
      </w:r>
      <w:proofErr w:type="spellEnd"/>
      <w:r w:rsidRPr="00405540">
        <w:rPr>
          <w:w w:val="103"/>
          <w:lang w:val="uk-UA"/>
        </w:rPr>
        <w:t xml:space="preserve"> МОЗ України проф. </w:t>
      </w:r>
      <w:proofErr w:type="spellStart"/>
      <w:r w:rsidRPr="00FC3C05">
        <w:rPr>
          <w:w w:val="103"/>
        </w:rPr>
        <w:t>Денефіль</w:t>
      </w:r>
      <w:proofErr w:type="spellEnd"/>
      <w:r w:rsidRPr="00FC3C05">
        <w:rPr>
          <w:w w:val="103"/>
        </w:rPr>
        <w:t xml:space="preserve"> Ольга </w:t>
      </w:r>
      <w:proofErr w:type="spellStart"/>
      <w:r w:rsidRPr="00FC3C05">
        <w:rPr>
          <w:w w:val="103"/>
        </w:rPr>
        <w:t>Володимирівна</w:t>
      </w:r>
      <w:proofErr w:type="spellEnd"/>
      <w:r w:rsidRPr="00FC3C05">
        <w:rPr>
          <w:w w:val="103"/>
        </w:rPr>
        <w:t xml:space="preserve">  097-853-69-18</w:t>
      </w:r>
      <w:r w:rsidRPr="00FC3C05">
        <w:t xml:space="preserve"> </w:t>
      </w:r>
    </w:p>
    <w:p w:rsidR="00405540" w:rsidRPr="00FC3C05" w:rsidRDefault="00405540" w:rsidP="00405540">
      <w:pPr>
        <w:widowControl w:val="0"/>
        <w:numPr>
          <w:ilvl w:val="0"/>
          <w:numId w:val="1"/>
        </w:numPr>
        <w:tabs>
          <w:tab w:val="clear" w:pos="720"/>
          <w:tab w:val="num" w:pos="180"/>
        </w:tabs>
        <w:autoSpaceDE w:val="0"/>
        <w:autoSpaceDN w:val="0"/>
        <w:adjustRightInd w:val="0"/>
        <w:ind w:left="180" w:hanging="180"/>
        <w:jc w:val="both"/>
        <w:rPr>
          <w:w w:val="103"/>
        </w:rPr>
      </w:pPr>
      <w:proofErr w:type="spellStart"/>
      <w:r w:rsidRPr="00FC3C05">
        <w:t>Відповідальний</w:t>
      </w:r>
      <w:proofErr w:type="spellEnd"/>
      <w:r w:rsidRPr="00FC3C05">
        <w:t xml:space="preserve"> за </w:t>
      </w:r>
      <w:proofErr w:type="spellStart"/>
      <w:r w:rsidRPr="00FC3C05">
        <w:t>проведення</w:t>
      </w:r>
      <w:proofErr w:type="spellEnd"/>
      <w:r w:rsidRPr="00FC3C05">
        <w:t xml:space="preserve"> </w:t>
      </w:r>
      <w:proofErr w:type="spellStart"/>
      <w:r w:rsidRPr="00FC3C05">
        <w:t>конференції</w:t>
      </w:r>
      <w:proofErr w:type="spellEnd"/>
      <w:r w:rsidRPr="00FC3C05">
        <w:t xml:space="preserve">: </w:t>
      </w:r>
      <w:proofErr w:type="spellStart"/>
      <w:r w:rsidRPr="00FC3C05">
        <w:t>Усинський</w:t>
      </w:r>
      <w:proofErr w:type="spellEnd"/>
      <w:r w:rsidRPr="00FC3C05">
        <w:t xml:space="preserve"> Руслан </w:t>
      </w:r>
      <w:proofErr w:type="spellStart"/>
      <w:r w:rsidRPr="00FC3C05">
        <w:t>Станіславович</w:t>
      </w:r>
      <w:proofErr w:type="spellEnd"/>
      <w:r w:rsidRPr="00FC3C05">
        <w:t xml:space="preserve"> 098-478-36-56</w:t>
      </w:r>
    </w:p>
    <w:p w:rsidR="00405540" w:rsidRPr="00FC3C05" w:rsidRDefault="00405540" w:rsidP="00405540">
      <w:pPr>
        <w:jc w:val="both"/>
      </w:pPr>
      <w:proofErr w:type="spellStart"/>
      <w:r w:rsidRPr="00FC3C05">
        <w:t>Електронна</w:t>
      </w:r>
      <w:proofErr w:type="spellEnd"/>
      <w:r w:rsidRPr="00FC3C05">
        <w:t xml:space="preserve"> адреса: </w:t>
      </w:r>
      <w:proofErr w:type="spellStart"/>
      <w:r w:rsidRPr="00FC3C05">
        <w:rPr>
          <w:u w:val="single"/>
          <w:lang w:val="en-US"/>
        </w:rPr>
        <w:t>APPkonf</w:t>
      </w:r>
      <w:proofErr w:type="spellEnd"/>
      <w:r w:rsidRPr="00FC3C05">
        <w:rPr>
          <w:u w:val="single"/>
        </w:rPr>
        <w:t>@</w:t>
      </w:r>
      <w:proofErr w:type="spellStart"/>
      <w:r w:rsidRPr="00FC3C05">
        <w:rPr>
          <w:u w:val="single"/>
          <w:lang w:val="en-US"/>
        </w:rPr>
        <w:t>gmail</w:t>
      </w:r>
      <w:proofErr w:type="spellEnd"/>
      <w:r w:rsidRPr="00FC3C05">
        <w:rPr>
          <w:u w:val="single"/>
        </w:rPr>
        <w:t>.</w:t>
      </w:r>
      <w:r w:rsidRPr="00FC3C05">
        <w:rPr>
          <w:u w:val="single"/>
          <w:lang w:val="en-US"/>
        </w:rPr>
        <w:t>com</w:t>
      </w:r>
    </w:p>
    <w:p w:rsidR="00405540" w:rsidRPr="00405540" w:rsidRDefault="00405540" w:rsidP="00405540">
      <w:pPr>
        <w:rPr>
          <w:rFonts w:eastAsia="Times New Roman"/>
          <w:lang w:val="uk-UA" w:eastAsia="uk-UA"/>
        </w:rPr>
      </w:pPr>
    </w:p>
    <w:p w:rsidR="00405540" w:rsidRPr="00405540" w:rsidRDefault="00405540" w:rsidP="00405540">
      <w:pPr>
        <w:ind w:right="-142"/>
        <w:jc w:val="both"/>
        <w:rPr>
          <w:rFonts w:eastAsia="Times New Roman"/>
          <w:lang w:val="uk-UA" w:eastAsia="uk-UA"/>
        </w:rPr>
      </w:pPr>
      <w:r w:rsidRPr="00405540">
        <w:rPr>
          <w:rFonts w:eastAsia="Times New Roman"/>
          <w:b/>
          <w:bCs/>
          <w:color w:val="000000"/>
          <w:sz w:val="25"/>
          <w:szCs w:val="25"/>
          <w:lang w:val="uk-UA" w:eastAsia="uk-UA"/>
        </w:rPr>
        <w:t xml:space="preserve">Заздалегідь вдячні Вам за участь у </w:t>
      </w:r>
      <w:r w:rsidR="00035C7A">
        <w:rPr>
          <w:rFonts w:eastAsia="Times New Roman"/>
          <w:b/>
          <w:bCs/>
          <w:color w:val="000000"/>
          <w:sz w:val="25"/>
          <w:szCs w:val="25"/>
          <w:lang w:val="uk-UA" w:eastAsia="uk-UA"/>
        </w:rPr>
        <w:t>конференції</w:t>
      </w:r>
      <w:r w:rsidRPr="00405540">
        <w:rPr>
          <w:rFonts w:eastAsia="Times New Roman"/>
          <w:b/>
          <w:bCs/>
          <w:color w:val="000000"/>
          <w:sz w:val="25"/>
          <w:szCs w:val="25"/>
          <w:lang w:val="uk-UA" w:eastAsia="uk-UA"/>
        </w:rPr>
        <w:t>!</w:t>
      </w:r>
    </w:p>
    <w:p w:rsidR="00405540" w:rsidRPr="00405540" w:rsidRDefault="00405540" w:rsidP="00405540">
      <w:pPr>
        <w:rPr>
          <w:rFonts w:eastAsia="Times New Roman"/>
          <w:lang w:val="uk-UA" w:eastAsia="uk-UA"/>
        </w:rPr>
      </w:pPr>
    </w:p>
    <w:p w:rsidR="00405540" w:rsidRPr="00FC3C05" w:rsidRDefault="00405540" w:rsidP="00FC3C05">
      <w:pPr>
        <w:jc w:val="center"/>
        <w:rPr>
          <w:b/>
          <w:lang w:val="uk-UA"/>
        </w:rPr>
      </w:pPr>
    </w:p>
    <w:p w:rsidR="00FC3C05" w:rsidRPr="00FC3C05" w:rsidRDefault="00FC3C05" w:rsidP="00FC3C05">
      <w:pPr>
        <w:jc w:val="center"/>
        <w:rPr>
          <w:b/>
        </w:rPr>
      </w:pPr>
      <w:proofErr w:type="spellStart"/>
      <w:r w:rsidRPr="00FC3C05">
        <w:rPr>
          <w:b/>
        </w:rPr>
        <w:t>Вимоги</w:t>
      </w:r>
      <w:proofErr w:type="spellEnd"/>
      <w:r w:rsidRPr="00FC3C05">
        <w:rPr>
          <w:b/>
        </w:rPr>
        <w:t xml:space="preserve"> до </w:t>
      </w:r>
      <w:proofErr w:type="spellStart"/>
      <w:r w:rsidRPr="00FC3C05">
        <w:rPr>
          <w:b/>
        </w:rPr>
        <w:t>наукових</w:t>
      </w:r>
      <w:proofErr w:type="spellEnd"/>
      <w:r w:rsidRPr="00FC3C05">
        <w:rPr>
          <w:b/>
        </w:rPr>
        <w:t xml:space="preserve"> </w:t>
      </w:r>
      <w:proofErr w:type="spellStart"/>
      <w:r w:rsidRPr="00FC3C05">
        <w:rPr>
          <w:b/>
        </w:rPr>
        <w:t>матеріалів</w:t>
      </w:r>
      <w:proofErr w:type="spellEnd"/>
      <w:r w:rsidRPr="00FC3C05">
        <w:rPr>
          <w:b/>
        </w:rPr>
        <w:t xml:space="preserve">, </w:t>
      </w:r>
      <w:proofErr w:type="spellStart"/>
      <w:r w:rsidRPr="00FC3C05">
        <w:rPr>
          <w:b/>
        </w:rPr>
        <w:t>поданих</w:t>
      </w:r>
      <w:proofErr w:type="spellEnd"/>
      <w:r w:rsidRPr="00FC3C05">
        <w:rPr>
          <w:b/>
        </w:rPr>
        <w:t xml:space="preserve"> на </w:t>
      </w:r>
      <w:proofErr w:type="spellStart"/>
      <w:r w:rsidRPr="00FC3C05">
        <w:rPr>
          <w:b/>
        </w:rPr>
        <w:t>конференцію</w:t>
      </w:r>
      <w:proofErr w:type="spellEnd"/>
    </w:p>
    <w:p w:rsidR="00FC3C05" w:rsidRPr="00E4451F" w:rsidRDefault="00FC3C05" w:rsidP="00FC3C05">
      <w:pPr>
        <w:ind w:firstLine="284"/>
        <w:jc w:val="both"/>
        <w:rPr>
          <w:w w:val="103"/>
          <w:lang w:val="uk-UA"/>
        </w:rPr>
      </w:pPr>
      <w:r w:rsidRPr="00E4451F">
        <w:rPr>
          <w:w w:val="103"/>
          <w:lang w:val="uk-UA"/>
        </w:rPr>
        <w:t xml:space="preserve">Тези оформляються в редакторі </w:t>
      </w:r>
      <w:proofErr w:type="spellStart"/>
      <w:r w:rsidRPr="00FC3C05">
        <w:rPr>
          <w:w w:val="103"/>
        </w:rPr>
        <w:t>Microsoft</w:t>
      </w:r>
      <w:proofErr w:type="spellEnd"/>
      <w:r w:rsidRPr="00E4451F">
        <w:rPr>
          <w:w w:val="103"/>
          <w:lang w:val="uk-UA"/>
        </w:rPr>
        <w:t xml:space="preserve"> </w:t>
      </w:r>
      <w:proofErr w:type="spellStart"/>
      <w:r w:rsidRPr="00FC3C05">
        <w:rPr>
          <w:w w:val="103"/>
        </w:rPr>
        <w:t>Word</w:t>
      </w:r>
      <w:proofErr w:type="spellEnd"/>
      <w:r w:rsidRPr="00E4451F">
        <w:rPr>
          <w:w w:val="103"/>
          <w:lang w:val="uk-UA"/>
        </w:rPr>
        <w:t xml:space="preserve"> та зберігаються у </w:t>
      </w:r>
      <w:proofErr w:type="spellStart"/>
      <w:r w:rsidRPr="00ED2B36">
        <w:rPr>
          <w:b/>
          <w:w w:val="103"/>
          <w:lang w:val="uk-UA"/>
        </w:rPr>
        <w:t>rtf</w:t>
      </w:r>
      <w:proofErr w:type="spellEnd"/>
      <w:r w:rsidRPr="00E4451F">
        <w:rPr>
          <w:w w:val="103"/>
          <w:lang w:val="uk-UA"/>
        </w:rPr>
        <w:t xml:space="preserve"> форматі. Обсяг тез – 1800-3600 друкованих знаків, шрифт Ті</w:t>
      </w:r>
      <w:proofErr w:type="spellStart"/>
      <w:r w:rsidRPr="00FC3C05">
        <w:rPr>
          <w:w w:val="103"/>
        </w:rPr>
        <w:t>mes</w:t>
      </w:r>
      <w:proofErr w:type="spellEnd"/>
      <w:r w:rsidRPr="00E4451F">
        <w:rPr>
          <w:w w:val="103"/>
          <w:lang w:val="uk-UA"/>
        </w:rPr>
        <w:t xml:space="preserve"> </w:t>
      </w:r>
      <w:proofErr w:type="spellStart"/>
      <w:r w:rsidRPr="00FC3C05">
        <w:rPr>
          <w:w w:val="103"/>
        </w:rPr>
        <w:t>New</w:t>
      </w:r>
      <w:proofErr w:type="spellEnd"/>
      <w:r w:rsidRPr="00E4451F">
        <w:rPr>
          <w:w w:val="103"/>
          <w:lang w:val="uk-UA"/>
        </w:rPr>
        <w:t xml:space="preserve"> </w:t>
      </w:r>
      <w:proofErr w:type="spellStart"/>
      <w:r w:rsidRPr="00FC3C05">
        <w:rPr>
          <w:w w:val="103"/>
        </w:rPr>
        <w:t>Roman</w:t>
      </w:r>
      <w:proofErr w:type="spellEnd"/>
      <w:r w:rsidRPr="00E4451F">
        <w:rPr>
          <w:w w:val="103"/>
          <w:lang w:val="uk-UA"/>
        </w:rPr>
        <w:t xml:space="preserve"> 14 пт, вирівнювання – по ширині для основного тексту і по центру – для заголовка (виділяється напівжирним шрифтом).  </w:t>
      </w:r>
    </w:p>
    <w:p w:rsidR="00FC3C05" w:rsidRPr="00FC3C05" w:rsidRDefault="00FC3C05" w:rsidP="005E5D24">
      <w:pPr>
        <w:ind w:firstLine="284"/>
        <w:jc w:val="both"/>
        <w:rPr>
          <w:w w:val="103"/>
        </w:rPr>
      </w:pPr>
      <w:r w:rsidRPr="00FC3C05">
        <w:rPr>
          <w:w w:val="103"/>
        </w:rPr>
        <w:t xml:space="preserve">Першим </w:t>
      </w:r>
      <w:proofErr w:type="spellStart"/>
      <w:r w:rsidRPr="00FC3C05">
        <w:rPr>
          <w:w w:val="103"/>
        </w:rPr>
        <w:t>абзацом</w:t>
      </w:r>
      <w:proofErr w:type="spellEnd"/>
      <w:r w:rsidRPr="00FC3C05">
        <w:rPr>
          <w:w w:val="103"/>
        </w:rPr>
        <w:t xml:space="preserve"> </w:t>
      </w:r>
      <w:proofErr w:type="spellStart"/>
      <w:r w:rsidRPr="00FC3C05">
        <w:rPr>
          <w:w w:val="103"/>
        </w:rPr>
        <w:t>вказують</w:t>
      </w:r>
      <w:proofErr w:type="spellEnd"/>
      <w:r w:rsidRPr="00FC3C05">
        <w:rPr>
          <w:w w:val="103"/>
        </w:rPr>
        <w:t xml:space="preserve"> </w:t>
      </w:r>
      <w:proofErr w:type="spellStart"/>
      <w:r w:rsidRPr="00FC3C05">
        <w:rPr>
          <w:w w:val="103"/>
        </w:rPr>
        <w:t>прізвища</w:t>
      </w:r>
      <w:proofErr w:type="spellEnd"/>
      <w:r w:rsidRPr="00FC3C05">
        <w:rPr>
          <w:w w:val="103"/>
        </w:rPr>
        <w:t xml:space="preserve"> та </w:t>
      </w:r>
      <w:proofErr w:type="spellStart"/>
      <w:r w:rsidRPr="00FC3C05">
        <w:rPr>
          <w:w w:val="103"/>
        </w:rPr>
        <w:t>ініціали</w:t>
      </w:r>
      <w:proofErr w:type="spellEnd"/>
      <w:r w:rsidRPr="00FC3C05">
        <w:rPr>
          <w:w w:val="103"/>
        </w:rPr>
        <w:t xml:space="preserve"> </w:t>
      </w:r>
      <w:proofErr w:type="spellStart"/>
      <w:r w:rsidRPr="00FC3C05">
        <w:rPr>
          <w:w w:val="103"/>
        </w:rPr>
        <w:t>авторів</w:t>
      </w:r>
      <w:proofErr w:type="spellEnd"/>
      <w:r w:rsidRPr="00FC3C05">
        <w:rPr>
          <w:w w:val="103"/>
        </w:rPr>
        <w:t xml:space="preserve">, другим – </w:t>
      </w:r>
      <w:proofErr w:type="spellStart"/>
      <w:r w:rsidRPr="00FC3C05">
        <w:rPr>
          <w:w w:val="103"/>
        </w:rPr>
        <w:t>назва</w:t>
      </w:r>
      <w:proofErr w:type="spellEnd"/>
      <w:r w:rsidRPr="00FC3C05">
        <w:rPr>
          <w:w w:val="103"/>
        </w:rPr>
        <w:t xml:space="preserve"> тез (</w:t>
      </w:r>
      <w:proofErr w:type="spellStart"/>
      <w:r w:rsidRPr="00FC3C05">
        <w:rPr>
          <w:w w:val="103"/>
        </w:rPr>
        <w:t>всі</w:t>
      </w:r>
      <w:proofErr w:type="spellEnd"/>
      <w:r w:rsidRPr="00FC3C05">
        <w:rPr>
          <w:w w:val="103"/>
        </w:rPr>
        <w:t xml:space="preserve"> </w:t>
      </w:r>
      <w:proofErr w:type="spellStart"/>
      <w:r w:rsidRPr="00FC3C05">
        <w:rPr>
          <w:w w:val="103"/>
        </w:rPr>
        <w:t>букви</w:t>
      </w:r>
      <w:proofErr w:type="spellEnd"/>
      <w:r w:rsidRPr="00FC3C05">
        <w:rPr>
          <w:w w:val="103"/>
        </w:rPr>
        <w:t xml:space="preserve"> </w:t>
      </w:r>
      <w:proofErr w:type="spellStart"/>
      <w:r w:rsidRPr="00FC3C05">
        <w:rPr>
          <w:w w:val="103"/>
        </w:rPr>
        <w:t>прописні</w:t>
      </w:r>
      <w:proofErr w:type="spellEnd"/>
      <w:r w:rsidR="00ED2B36">
        <w:rPr>
          <w:w w:val="103"/>
          <w:lang w:val="uk-UA"/>
        </w:rPr>
        <w:t xml:space="preserve"> для назви</w:t>
      </w:r>
      <w:r w:rsidRPr="00FC3C05">
        <w:rPr>
          <w:w w:val="103"/>
        </w:rPr>
        <w:t xml:space="preserve">), </w:t>
      </w:r>
      <w:proofErr w:type="spellStart"/>
      <w:r w:rsidRPr="00FC3C05">
        <w:rPr>
          <w:w w:val="103"/>
        </w:rPr>
        <w:t>третім</w:t>
      </w:r>
      <w:proofErr w:type="spellEnd"/>
      <w:r w:rsidRPr="00FC3C05">
        <w:rPr>
          <w:w w:val="103"/>
        </w:rPr>
        <w:t xml:space="preserve"> – </w:t>
      </w:r>
      <w:proofErr w:type="spellStart"/>
      <w:r w:rsidRPr="00FC3C05">
        <w:rPr>
          <w:w w:val="103"/>
        </w:rPr>
        <w:t>назва</w:t>
      </w:r>
      <w:proofErr w:type="spellEnd"/>
      <w:r w:rsidRPr="00FC3C05">
        <w:rPr>
          <w:w w:val="103"/>
        </w:rPr>
        <w:t xml:space="preserve"> </w:t>
      </w:r>
      <w:proofErr w:type="spellStart"/>
      <w:r w:rsidRPr="00FC3C05">
        <w:rPr>
          <w:w w:val="103"/>
        </w:rPr>
        <w:t>організації</w:t>
      </w:r>
      <w:proofErr w:type="spellEnd"/>
      <w:r w:rsidRPr="00FC3C05">
        <w:rPr>
          <w:w w:val="103"/>
        </w:rPr>
        <w:t xml:space="preserve">, в </w:t>
      </w:r>
      <w:proofErr w:type="spellStart"/>
      <w:r w:rsidRPr="00FC3C05">
        <w:rPr>
          <w:w w:val="103"/>
        </w:rPr>
        <w:t>якій</w:t>
      </w:r>
      <w:proofErr w:type="spellEnd"/>
      <w:r w:rsidRPr="00FC3C05">
        <w:rPr>
          <w:w w:val="103"/>
        </w:rPr>
        <w:t xml:space="preserve"> </w:t>
      </w:r>
      <w:proofErr w:type="spellStart"/>
      <w:r w:rsidRPr="00FC3C05">
        <w:rPr>
          <w:w w:val="103"/>
        </w:rPr>
        <w:t>виконана</w:t>
      </w:r>
      <w:proofErr w:type="spellEnd"/>
      <w:r w:rsidRPr="00FC3C05">
        <w:rPr>
          <w:w w:val="103"/>
        </w:rPr>
        <w:t xml:space="preserve"> робота, </w:t>
      </w:r>
      <w:proofErr w:type="spellStart"/>
      <w:r w:rsidRPr="00FC3C05">
        <w:rPr>
          <w:w w:val="103"/>
        </w:rPr>
        <w:t>місто</w:t>
      </w:r>
      <w:proofErr w:type="spellEnd"/>
      <w:r w:rsidRPr="00FC3C05">
        <w:rPr>
          <w:w w:val="103"/>
        </w:rPr>
        <w:t xml:space="preserve">, </w:t>
      </w:r>
      <w:proofErr w:type="spellStart"/>
      <w:r w:rsidRPr="00FC3C05">
        <w:rPr>
          <w:w w:val="103"/>
        </w:rPr>
        <w:t>четвертим</w:t>
      </w:r>
      <w:proofErr w:type="spellEnd"/>
      <w:r w:rsidRPr="00FC3C05">
        <w:rPr>
          <w:w w:val="103"/>
        </w:rPr>
        <w:t xml:space="preserve"> – </w:t>
      </w:r>
      <w:proofErr w:type="spellStart"/>
      <w:r w:rsidRPr="00FC3C05">
        <w:rPr>
          <w:w w:val="103"/>
        </w:rPr>
        <w:t>основний</w:t>
      </w:r>
      <w:proofErr w:type="spellEnd"/>
      <w:r w:rsidRPr="00FC3C05">
        <w:rPr>
          <w:w w:val="103"/>
        </w:rPr>
        <w:t xml:space="preserve"> текст тез. </w:t>
      </w:r>
      <w:proofErr w:type="spellStart"/>
      <w:r w:rsidRPr="00FC3C05">
        <w:rPr>
          <w:w w:val="103"/>
        </w:rPr>
        <w:t>Тези</w:t>
      </w:r>
      <w:proofErr w:type="spellEnd"/>
      <w:r w:rsidRPr="00FC3C05">
        <w:rPr>
          <w:w w:val="103"/>
        </w:rPr>
        <w:t xml:space="preserve"> </w:t>
      </w:r>
      <w:proofErr w:type="spellStart"/>
      <w:r w:rsidRPr="00FC3C05">
        <w:rPr>
          <w:w w:val="103"/>
        </w:rPr>
        <w:t>мають</w:t>
      </w:r>
      <w:proofErr w:type="spellEnd"/>
      <w:r w:rsidRPr="00FC3C05">
        <w:rPr>
          <w:w w:val="103"/>
        </w:rPr>
        <w:t xml:space="preserve"> бути </w:t>
      </w:r>
      <w:proofErr w:type="spellStart"/>
      <w:r w:rsidRPr="00FC3C05">
        <w:rPr>
          <w:w w:val="103"/>
        </w:rPr>
        <w:t>підписані</w:t>
      </w:r>
      <w:proofErr w:type="spellEnd"/>
      <w:r w:rsidRPr="00FC3C05">
        <w:rPr>
          <w:w w:val="103"/>
        </w:rPr>
        <w:t xml:space="preserve"> </w:t>
      </w:r>
      <w:proofErr w:type="spellStart"/>
      <w:r w:rsidRPr="00FC3C05">
        <w:rPr>
          <w:w w:val="103"/>
        </w:rPr>
        <w:t>всіма</w:t>
      </w:r>
      <w:proofErr w:type="spellEnd"/>
      <w:r w:rsidRPr="00FC3C05">
        <w:rPr>
          <w:w w:val="103"/>
        </w:rPr>
        <w:t xml:space="preserve"> авторами та </w:t>
      </w:r>
      <w:proofErr w:type="spellStart"/>
      <w:r w:rsidRPr="00FC3C05">
        <w:rPr>
          <w:w w:val="103"/>
        </w:rPr>
        <w:t>містити</w:t>
      </w:r>
      <w:proofErr w:type="spellEnd"/>
      <w:r w:rsidRPr="00FC3C05">
        <w:rPr>
          <w:w w:val="103"/>
        </w:rPr>
        <w:t xml:space="preserve"> </w:t>
      </w:r>
      <w:proofErr w:type="spellStart"/>
      <w:r w:rsidRPr="00FC3C05">
        <w:rPr>
          <w:w w:val="103"/>
        </w:rPr>
        <w:t>реквізити</w:t>
      </w:r>
      <w:proofErr w:type="spellEnd"/>
      <w:r w:rsidRPr="00FC3C05">
        <w:rPr>
          <w:w w:val="103"/>
        </w:rPr>
        <w:t xml:space="preserve"> одного з </w:t>
      </w:r>
      <w:proofErr w:type="spellStart"/>
      <w:r w:rsidRPr="00FC3C05">
        <w:rPr>
          <w:w w:val="103"/>
        </w:rPr>
        <w:t>авторів</w:t>
      </w:r>
      <w:proofErr w:type="spellEnd"/>
      <w:r w:rsidRPr="00FC3C05">
        <w:rPr>
          <w:w w:val="103"/>
        </w:rPr>
        <w:t xml:space="preserve"> (е-</w:t>
      </w:r>
      <w:proofErr w:type="spellStart"/>
      <w:r w:rsidRPr="00FC3C05">
        <w:rPr>
          <w:w w:val="103"/>
        </w:rPr>
        <w:t>mаіl</w:t>
      </w:r>
      <w:proofErr w:type="spellEnd"/>
      <w:r w:rsidRPr="00FC3C05">
        <w:rPr>
          <w:w w:val="103"/>
        </w:rPr>
        <w:t xml:space="preserve"> – </w:t>
      </w:r>
      <w:proofErr w:type="spellStart"/>
      <w:r w:rsidRPr="00FC3C05">
        <w:rPr>
          <w:w w:val="103"/>
        </w:rPr>
        <w:t>обов’язково</w:t>
      </w:r>
      <w:proofErr w:type="spellEnd"/>
      <w:r w:rsidRPr="00FC3C05">
        <w:rPr>
          <w:w w:val="103"/>
        </w:rPr>
        <w:t xml:space="preserve">, адреса, телефон). Файл з тезами </w:t>
      </w:r>
      <w:proofErr w:type="spellStart"/>
      <w:r w:rsidRPr="00FC3C05">
        <w:rPr>
          <w:w w:val="103"/>
        </w:rPr>
        <w:t>називається</w:t>
      </w:r>
      <w:proofErr w:type="spellEnd"/>
      <w:r w:rsidRPr="00FC3C05">
        <w:rPr>
          <w:w w:val="103"/>
        </w:rPr>
        <w:t xml:space="preserve"> </w:t>
      </w:r>
      <w:proofErr w:type="spellStart"/>
      <w:r w:rsidRPr="00FC3C05">
        <w:rPr>
          <w:w w:val="103"/>
        </w:rPr>
        <w:t>прізвищем</w:t>
      </w:r>
      <w:proofErr w:type="spellEnd"/>
      <w:r w:rsidRPr="00FC3C05">
        <w:rPr>
          <w:w w:val="103"/>
        </w:rPr>
        <w:t xml:space="preserve"> 1-го </w:t>
      </w:r>
      <w:proofErr w:type="spellStart"/>
      <w:r w:rsidRPr="00FC3C05">
        <w:rPr>
          <w:w w:val="103"/>
        </w:rPr>
        <w:t>автора+перше</w:t>
      </w:r>
      <w:proofErr w:type="spellEnd"/>
      <w:r w:rsidRPr="00FC3C05">
        <w:rPr>
          <w:w w:val="103"/>
        </w:rPr>
        <w:t xml:space="preserve"> слово з </w:t>
      </w:r>
      <w:proofErr w:type="spellStart"/>
      <w:r w:rsidRPr="00FC3C05">
        <w:rPr>
          <w:w w:val="103"/>
        </w:rPr>
        <w:t>назви</w:t>
      </w:r>
      <w:proofErr w:type="spellEnd"/>
      <w:r w:rsidRPr="00FC3C05">
        <w:rPr>
          <w:w w:val="103"/>
        </w:rPr>
        <w:t xml:space="preserve"> тез (латиницею).</w:t>
      </w:r>
      <w:r w:rsidRPr="00FC3C05">
        <w:rPr>
          <w:color w:val="000000"/>
          <w:sz w:val="28"/>
          <w:szCs w:val="28"/>
        </w:rPr>
        <w:t xml:space="preserve"> </w:t>
      </w:r>
      <w:r w:rsidRPr="00FC3C05">
        <w:rPr>
          <w:w w:val="103"/>
        </w:rPr>
        <w:t xml:space="preserve"> </w:t>
      </w:r>
      <w:r w:rsidRPr="00E4451F">
        <w:rPr>
          <w:b/>
          <w:w w:val="103"/>
        </w:rPr>
        <w:t>На е-</w:t>
      </w:r>
      <w:proofErr w:type="spellStart"/>
      <w:r w:rsidRPr="00E4451F">
        <w:rPr>
          <w:b/>
          <w:w w:val="103"/>
        </w:rPr>
        <w:t>mаіl</w:t>
      </w:r>
      <w:proofErr w:type="spellEnd"/>
      <w:r w:rsidRPr="00E4451F">
        <w:rPr>
          <w:b/>
          <w:w w:val="103"/>
        </w:rPr>
        <w:t xml:space="preserve"> </w:t>
      </w:r>
      <w:proofErr w:type="spellStart"/>
      <w:r w:rsidRPr="00E4451F">
        <w:rPr>
          <w:b/>
          <w:w w:val="103"/>
        </w:rPr>
        <w:t>авторів</w:t>
      </w:r>
      <w:proofErr w:type="spellEnd"/>
      <w:r w:rsidRPr="00E4451F">
        <w:rPr>
          <w:b/>
          <w:w w:val="103"/>
        </w:rPr>
        <w:t xml:space="preserve"> буде </w:t>
      </w:r>
      <w:proofErr w:type="spellStart"/>
      <w:r w:rsidRPr="00E4451F">
        <w:rPr>
          <w:b/>
          <w:w w:val="103"/>
        </w:rPr>
        <w:t>висланий</w:t>
      </w:r>
      <w:proofErr w:type="spellEnd"/>
      <w:r w:rsidRPr="00E4451F">
        <w:rPr>
          <w:b/>
          <w:w w:val="103"/>
        </w:rPr>
        <w:t xml:space="preserve"> </w:t>
      </w:r>
      <w:r w:rsidR="00ED2B36">
        <w:rPr>
          <w:b/>
          <w:w w:val="103"/>
          <w:lang w:val="uk-UA"/>
        </w:rPr>
        <w:t xml:space="preserve">збірник конференції у вигляді </w:t>
      </w:r>
      <w:r w:rsidRPr="00E4451F">
        <w:rPr>
          <w:b/>
          <w:w w:val="103"/>
        </w:rPr>
        <w:t>PDF-файл</w:t>
      </w:r>
      <w:r w:rsidR="00ED2B36">
        <w:rPr>
          <w:b/>
          <w:w w:val="103"/>
          <w:lang w:val="uk-UA"/>
        </w:rPr>
        <w:t>у</w:t>
      </w:r>
      <w:r w:rsidRPr="00E4451F">
        <w:rPr>
          <w:b/>
          <w:w w:val="103"/>
        </w:rPr>
        <w:t>.</w:t>
      </w:r>
      <w:r w:rsidRPr="00FC3C05">
        <w:rPr>
          <w:w w:val="103"/>
        </w:rPr>
        <w:t xml:space="preserve"> </w:t>
      </w:r>
      <w:proofErr w:type="spellStart"/>
      <w:r w:rsidR="00EF5960" w:rsidRPr="00FC3C05">
        <w:rPr>
          <w:w w:val="103"/>
        </w:rPr>
        <w:t>Крім</w:t>
      </w:r>
      <w:proofErr w:type="spellEnd"/>
      <w:r w:rsidR="00EF5960" w:rsidRPr="00FC3C05">
        <w:rPr>
          <w:w w:val="103"/>
        </w:rPr>
        <w:t xml:space="preserve"> того </w:t>
      </w:r>
      <w:proofErr w:type="spellStart"/>
      <w:r w:rsidR="00EF5960" w:rsidRPr="00FC3C05">
        <w:rPr>
          <w:w w:val="103"/>
        </w:rPr>
        <w:t>електронний</w:t>
      </w:r>
      <w:proofErr w:type="spellEnd"/>
      <w:r w:rsidR="00EF5960" w:rsidRPr="00FC3C05">
        <w:rPr>
          <w:w w:val="103"/>
        </w:rPr>
        <w:t xml:space="preserve"> </w:t>
      </w:r>
      <w:proofErr w:type="spellStart"/>
      <w:r w:rsidR="00EF5960" w:rsidRPr="00FC3C05">
        <w:rPr>
          <w:w w:val="103"/>
        </w:rPr>
        <w:t>варіант</w:t>
      </w:r>
      <w:proofErr w:type="spellEnd"/>
      <w:r w:rsidR="00EF5960" w:rsidRPr="00FC3C05">
        <w:rPr>
          <w:w w:val="103"/>
        </w:rPr>
        <w:t xml:space="preserve"> (в PDF-</w:t>
      </w:r>
      <w:proofErr w:type="spellStart"/>
      <w:r w:rsidR="00EF5960" w:rsidRPr="00FC3C05">
        <w:rPr>
          <w:w w:val="103"/>
        </w:rPr>
        <w:t>форматі</w:t>
      </w:r>
      <w:proofErr w:type="spellEnd"/>
      <w:r w:rsidR="00EF5960" w:rsidRPr="00FC3C05">
        <w:rPr>
          <w:w w:val="103"/>
        </w:rPr>
        <w:t xml:space="preserve">), буде </w:t>
      </w:r>
      <w:proofErr w:type="spellStart"/>
      <w:r w:rsidR="00EF5960" w:rsidRPr="00FC3C05">
        <w:rPr>
          <w:w w:val="103"/>
        </w:rPr>
        <w:t>розміщений</w:t>
      </w:r>
      <w:proofErr w:type="spellEnd"/>
      <w:r w:rsidR="00EF5960" w:rsidRPr="00FC3C05">
        <w:rPr>
          <w:w w:val="103"/>
        </w:rPr>
        <w:t xml:space="preserve"> на </w:t>
      </w:r>
      <w:proofErr w:type="spellStart"/>
      <w:r w:rsidR="00EF5960" w:rsidRPr="00FC3C05">
        <w:rPr>
          <w:w w:val="103"/>
        </w:rPr>
        <w:t>сайті</w:t>
      </w:r>
      <w:proofErr w:type="spellEnd"/>
      <w:r w:rsidR="00EF5960" w:rsidRPr="00FC3C05">
        <w:rPr>
          <w:w w:val="103"/>
        </w:rPr>
        <w:t xml:space="preserve">: </w:t>
      </w:r>
      <w:hyperlink r:id="rId7" w:history="1">
        <w:r w:rsidR="00EF5960" w:rsidRPr="00FE6428">
          <w:rPr>
            <w:rStyle w:val="a3"/>
            <w:w w:val="103"/>
          </w:rPr>
          <w:t>http://tontpu.co.ua. </w:t>
        </w:r>
      </w:hyperlink>
      <w:r w:rsidR="00EF5960" w:rsidRPr="00EF5960">
        <w:rPr>
          <w:rStyle w:val="a3"/>
          <w:w w:val="103"/>
        </w:rPr>
        <w:t xml:space="preserve"> </w:t>
      </w:r>
      <w:proofErr w:type="spellStart"/>
      <w:r w:rsidRPr="00FC3C05">
        <w:rPr>
          <w:w w:val="103"/>
        </w:rPr>
        <w:t>Тези</w:t>
      </w:r>
      <w:proofErr w:type="spellEnd"/>
      <w:r w:rsidRPr="00FC3C05">
        <w:rPr>
          <w:w w:val="103"/>
        </w:rPr>
        <w:t xml:space="preserve"> не </w:t>
      </w:r>
      <w:proofErr w:type="spellStart"/>
      <w:r w:rsidRPr="00FC3C05">
        <w:rPr>
          <w:w w:val="103"/>
        </w:rPr>
        <w:t>редагуються</w:t>
      </w:r>
      <w:proofErr w:type="spellEnd"/>
      <w:r w:rsidRPr="00FC3C05">
        <w:rPr>
          <w:w w:val="103"/>
        </w:rPr>
        <w:t xml:space="preserve">. </w:t>
      </w:r>
      <w:proofErr w:type="spellStart"/>
      <w:r w:rsidRPr="00FC3C05">
        <w:rPr>
          <w:w w:val="103"/>
        </w:rPr>
        <w:t>Автори</w:t>
      </w:r>
      <w:proofErr w:type="spellEnd"/>
      <w:r w:rsidRPr="00FC3C05">
        <w:rPr>
          <w:w w:val="103"/>
        </w:rPr>
        <w:t xml:space="preserve"> </w:t>
      </w:r>
      <w:proofErr w:type="spellStart"/>
      <w:r w:rsidRPr="00FC3C05">
        <w:rPr>
          <w:w w:val="103"/>
        </w:rPr>
        <w:t>несуть</w:t>
      </w:r>
      <w:proofErr w:type="spellEnd"/>
      <w:r w:rsidRPr="00FC3C05">
        <w:rPr>
          <w:w w:val="103"/>
        </w:rPr>
        <w:t xml:space="preserve"> </w:t>
      </w:r>
      <w:proofErr w:type="spellStart"/>
      <w:r w:rsidRPr="00FC3C05">
        <w:rPr>
          <w:w w:val="103"/>
        </w:rPr>
        <w:t>відповідальність</w:t>
      </w:r>
      <w:proofErr w:type="spellEnd"/>
      <w:r w:rsidRPr="00FC3C05">
        <w:rPr>
          <w:w w:val="103"/>
        </w:rPr>
        <w:t xml:space="preserve"> за </w:t>
      </w:r>
      <w:proofErr w:type="spellStart"/>
      <w:r w:rsidRPr="00FC3C05">
        <w:rPr>
          <w:w w:val="103"/>
        </w:rPr>
        <w:t>достовірність</w:t>
      </w:r>
      <w:proofErr w:type="spellEnd"/>
      <w:r w:rsidRPr="00FC3C05">
        <w:rPr>
          <w:w w:val="103"/>
        </w:rPr>
        <w:t xml:space="preserve"> </w:t>
      </w:r>
      <w:proofErr w:type="spellStart"/>
      <w:r w:rsidRPr="00FC3C05">
        <w:rPr>
          <w:w w:val="103"/>
        </w:rPr>
        <w:t>наведеної</w:t>
      </w:r>
      <w:proofErr w:type="spellEnd"/>
      <w:r w:rsidRPr="00FC3C05">
        <w:rPr>
          <w:w w:val="103"/>
        </w:rPr>
        <w:t xml:space="preserve"> </w:t>
      </w:r>
      <w:proofErr w:type="spellStart"/>
      <w:r w:rsidRPr="00FC3C05">
        <w:rPr>
          <w:w w:val="103"/>
        </w:rPr>
        <w:t>інформації</w:t>
      </w:r>
      <w:proofErr w:type="spellEnd"/>
      <w:r w:rsidRPr="00FC3C05">
        <w:rPr>
          <w:w w:val="103"/>
        </w:rPr>
        <w:t xml:space="preserve">. </w:t>
      </w:r>
    </w:p>
    <w:p w:rsidR="00FC3C05" w:rsidRDefault="00FC3C05" w:rsidP="00307401">
      <w:pPr>
        <w:jc w:val="both"/>
        <w:rPr>
          <w:w w:val="103"/>
          <w:lang w:val="uk-UA"/>
        </w:rPr>
      </w:pPr>
      <w:proofErr w:type="spellStart"/>
      <w:r w:rsidRPr="00FC3C05">
        <w:rPr>
          <w:w w:val="103"/>
        </w:rPr>
        <w:t>Вартість</w:t>
      </w:r>
      <w:proofErr w:type="spellEnd"/>
      <w:r w:rsidRPr="00FC3C05">
        <w:rPr>
          <w:w w:val="103"/>
        </w:rPr>
        <w:t xml:space="preserve"> </w:t>
      </w:r>
      <w:proofErr w:type="spellStart"/>
      <w:r w:rsidRPr="00FC3C05">
        <w:rPr>
          <w:w w:val="103"/>
        </w:rPr>
        <w:t>публікації</w:t>
      </w:r>
      <w:proofErr w:type="spellEnd"/>
      <w:r w:rsidRPr="00FC3C05">
        <w:rPr>
          <w:w w:val="103"/>
        </w:rPr>
        <w:t xml:space="preserve">  </w:t>
      </w:r>
      <w:r w:rsidRPr="00307401">
        <w:rPr>
          <w:w w:val="103"/>
        </w:rPr>
        <w:t>1</w:t>
      </w:r>
      <w:r w:rsidR="00307401" w:rsidRPr="00307401">
        <w:rPr>
          <w:w w:val="103"/>
          <w:lang w:val="uk-UA"/>
        </w:rPr>
        <w:t>5</w:t>
      </w:r>
      <w:r w:rsidRPr="00307401">
        <w:rPr>
          <w:w w:val="103"/>
        </w:rPr>
        <w:t xml:space="preserve">0 грн. </w:t>
      </w:r>
      <w:r w:rsidRPr="00FC3C05">
        <w:rPr>
          <w:w w:val="103"/>
        </w:rPr>
        <w:t>за 1</w:t>
      </w:r>
      <w:r w:rsidR="008A67AC">
        <w:rPr>
          <w:w w:val="103"/>
        </w:rPr>
        <w:t xml:space="preserve">800 </w:t>
      </w:r>
      <w:proofErr w:type="spellStart"/>
      <w:r w:rsidR="008A67AC">
        <w:rPr>
          <w:w w:val="103"/>
        </w:rPr>
        <w:t>друкованих</w:t>
      </w:r>
      <w:proofErr w:type="spellEnd"/>
      <w:r w:rsidR="008A67AC">
        <w:rPr>
          <w:w w:val="103"/>
        </w:rPr>
        <w:t xml:space="preserve"> </w:t>
      </w:r>
      <w:proofErr w:type="spellStart"/>
      <w:r w:rsidR="008A67AC">
        <w:rPr>
          <w:w w:val="103"/>
        </w:rPr>
        <w:t>знаків</w:t>
      </w:r>
      <w:proofErr w:type="spellEnd"/>
      <w:r w:rsidR="008A67AC">
        <w:rPr>
          <w:w w:val="103"/>
        </w:rPr>
        <w:t xml:space="preserve"> (з </w:t>
      </w:r>
      <w:proofErr w:type="spellStart"/>
      <w:r w:rsidR="008A67AC">
        <w:rPr>
          <w:w w:val="103"/>
        </w:rPr>
        <w:t>пробіл</w:t>
      </w:r>
      <w:proofErr w:type="spellEnd"/>
      <w:r w:rsidR="008A67AC">
        <w:rPr>
          <w:w w:val="103"/>
          <w:lang w:val="uk-UA"/>
        </w:rPr>
        <w:t>а</w:t>
      </w:r>
      <w:r w:rsidRPr="00FC3C05">
        <w:rPr>
          <w:w w:val="103"/>
        </w:rPr>
        <w:t>м</w:t>
      </w:r>
      <w:r w:rsidR="008A67AC">
        <w:rPr>
          <w:w w:val="103"/>
          <w:lang w:val="uk-UA"/>
        </w:rPr>
        <w:t>и</w:t>
      </w:r>
      <w:r w:rsidRPr="00FC3C05">
        <w:rPr>
          <w:w w:val="103"/>
        </w:rPr>
        <w:t>).</w:t>
      </w:r>
      <w:r>
        <w:rPr>
          <w:w w:val="103"/>
          <w:lang w:val="uk-UA"/>
        </w:rPr>
        <w:t xml:space="preserve"> У вартість публікації входить вартість </w:t>
      </w:r>
      <w:r w:rsidR="005E5D24">
        <w:rPr>
          <w:w w:val="103"/>
          <w:lang w:val="uk-UA"/>
        </w:rPr>
        <w:t xml:space="preserve">1 </w:t>
      </w:r>
      <w:r>
        <w:rPr>
          <w:w w:val="103"/>
          <w:lang w:val="uk-UA"/>
        </w:rPr>
        <w:t>сертифікату</w:t>
      </w:r>
      <w:r w:rsidR="00307401">
        <w:rPr>
          <w:w w:val="103"/>
          <w:lang w:val="uk-UA"/>
        </w:rPr>
        <w:t xml:space="preserve">, який буде висланий </w:t>
      </w:r>
      <w:r w:rsidR="00307401" w:rsidRPr="00307401">
        <w:rPr>
          <w:w w:val="103"/>
          <w:lang w:val="uk-UA"/>
        </w:rPr>
        <w:t xml:space="preserve">у вигляді </w:t>
      </w:r>
      <w:r w:rsidR="00307401" w:rsidRPr="00307401">
        <w:rPr>
          <w:w w:val="103"/>
        </w:rPr>
        <w:t>PDF-файл</w:t>
      </w:r>
      <w:r w:rsidR="00307401" w:rsidRPr="00307401">
        <w:rPr>
          <w:w w:val="103"/>
          <w:lang w:val="uk-UA"/>
        </w:rPr>
        <w:t>у</w:t>
      </w:r>
      <w:r>
        <w:rPr>
          <w:w w:val="103"/>
          <w:lang w:val="uk-UA"/>
        </w:rPr>
        <w:t xml:space="preserve">. </w:t>
      </w:r>
      <w:r w:rsidR="005E5D24">
        <w:rPr>
          <w:w w:val="103"/>
          <w:lang w:val="uk-UA"/>
        </w:rPr>
        <w:t xml:space="preserve"> </w:t>
      </w:r>
      <w:r w:rsidR="00B419C1">
        <w:rPr>
          <w:w w:val="103"/>
          <w:lang w:val="uk-UA"/>
        </w:rPr>
        <w:t>Для оформлення сертифікату необхідно ПІП, місце роботи, посада.</w:t>
      </w:r>
    </w:p>
    <w:p w:rsidR="00307401" w:rsidRPr="00FC3C05" w:rsidRDefault="00307401" w:rsidP="00307401">
      <w:pPr>
        <w:jc w:val="both"/>
        <w:rPr>
          <w:w w:val="103"/>
        </w:rPr>
      </w:pPr>
      <w:bookmarkStart w:id="0" w:name="_GoBack"/>
      <w:bookmarkEnd w:id="0"/>
    </w:p>
    <w:p w:rsidR="00FC3C05" w:rsidRDefault="00FC3C05" w:rsidP="00FC3C05">
      <w:pPr>
        <w:jc w:val="both"/>
        <w:rPr>
          <w:w w:val="103"/>
          <w:lang w:val="pl-PL"/>
        </w:rPr>
      </w:pPr>
      <w:proofErr w:type="spellStart"/>
      <w:r w:rsidRPr="00FC3C05">
        <w:rPr>
          <w:w w:val="103"/>
        </w:rPr>
        <w:t>Копію</w:t>
      </w:r>
      <w:proofErr w:type="spellEnd"/>
      <w:r w:rsidRPr="00FC3C05">
        <w:rPr>
          <w:w w:val="103"/>
        </w:rPr>
        <w:t xml:space="preserve"> </w:t>
      </w:r>
      <w:proofErr w:type="spellStart"/>
      <w:r w:rsidRPr="00FC3C05">
        <w:rPr>
          <w:w w:val="103"/>
        </w:rPr>
        <w:t>квитанції</w:t>
      </w:r>
      <w:proofErr w:type="spellEnd"/>
      <w:r w:rsidRPr="00FC3C05">
        <w:rPr>
          <w:w w:val="103"/>
        </w:rPr>
        <w:t xml:space="preserve"> про оплату разом з </w:t>
      </w:r>
      <w:proofErr w:type="spellStart"/>
      <w:r w:rsidRPr="00FC3C05">
        <w:rPr>
          <w:w w:val="103"/>
        </w:rPr>
        <w:t>примірником</w:t>
      </w:r>
      <w:proofErr w:type="spellEnd"/>
      <w:r w:rsidRPr="00FC3C05">
        <w:rPr>
          <w:w w:val="103"/>
        </w:rPr>
        <w:t xml:space="preserve"> тез, </w:t>
      </w:r>
      <w:proofErr w:type="spellStart"/>
      <w:r w:rsidRPr="00FC3C05">
        <w:rPr>
          <w:w w:val="103"/>
        </w:rPr>
        <w:t>заповнену</w:t>
      </w:r>
      <w:proofErr w:type="spellEnd"/>
      <w:r w:rsidRPr="00FC3C05">
        <w:rPr>
          <w:w w:val="103"/>
        </w:rPr>
        <w:t xml:space="preserve"> анкету </w:t>
      </w:r>
      <w:proofErr w:type="spellStart"/>
      <w:r w:rsidRPr="00FC3C05">
        <w:rPr>
          <w:w w:val="103"/>
        </w:rPr>
        <w:t>учасника</w:t>
      </w:r>
      <w:proofErr w:type="spellEnd"/>
      <w:r w:rsidRPr="00FC3C05">
        <w:rPr>
          <w:w w:val="103"/>
        </w:rPr>
        <w:t xml:space="preserve">   </w:t>
      </w:r>
      <w:proofErr w:type="spellStart"/>
      <w:r w:rsidRPr="00FC3C05">
        <w:rPr>
          <w:w w:val="103"/>
        </w:rPr>
        <w:t>надсилайте</w:t>
      </w:r>
      <w:proofErr w:type="spellEnd"/>
      <w:r w:rsidRPr="00FC3C05">
        <w:rPr>
          <w:w w:val="103"/>
        </w:rPr>
        <w:t xml:space="preserve"> на e-</w:t>
      </w:r>
      <w:proofErr w:type="spellStart"/>
      <w:r w:rsidRPr="00FC3C05">
        <w:rPr>
          <w:w w:val="103"/>
        </w:rPr>
        <w:t>mail</w:t>
      </w:r>
      <w:proofErr w:type="spellEnd"/>
      <w:r w:rsidRPr="00FC3C05">
        <w:rPr>
          <w:w w:val="103"/>
        </w:rPr>
        <w:t xml:space="preserve">: </w:t>
      </w:r>
      <w:hyperlink r:id="rId8" w:history="1">
        <w:r w:rsidRPr="00FC3C05">
          <w:rPr>
            <w:rStyle w:val="a3"/>
            <w:lang w:val="en-US"/>
          </w:rPr>
          <w:t>APPkonf</w:t>
        </w:r>
        <w:r w:rsidRPr="00FC3C05">
          <w:rPr>
            <w:rStyle w:val="a3"/>
          </w:rPr>
          <w:t>@</w:t>
        </w:r>
        <w:r w:rsidRPr="00FC3C05">
          <w:rPr>
            <w:rStyle w:val="a3"/>
            <w:lang w:val="en-US"/>
          </w:rPr>
          <w:t>gmail</w:t>
        </w:r>
        <w:r w:rsidRPr="00FC3C05">
          <w:rPr>
            <w:rStyle w:val="a3"/>
          </w:rPr>
          <w:t>.</w:t>
        </w:r>
        <w:r w:rsidRPr="00FC3C05">
          <w:rPr>
            <w:rStyle w:val="a3"/>
            <w:lang w:val="en-US"/>
          </w:rPr>
          <w:t>com</w:t>
        </w:r>
      </w:hyperlink>
      <w:r w:rsidRPr="00FC3C05">
        <w:rPr>
          <w:u w:val="single"/>
        </w:rPr>
        <w:t xml:space="preserve"> </w:t>
      </w:r>
      <w:r w:rsidRPr="00FC3C05">
        <w:rPr>
          <w:w w:val="103"/>
        </w:rPr>
        <w:t xml:space="preserve">до </w:t>
      </w:r>
      <w:r w:rsidRPr="0095336E">
        <w:rPr>
          <w:b/>
          <w:w w:val="103"/>
        </w:rPr>
        <w:t>30.09.202</w:t>
      </w:r>
      <w:r w:rsidR="00D600B0">
        <w:rPr>
          <w:b/>
          <w:w w:val="103"/>
          <w:lang w:val="uk-UA"/>
        </w:rPr>
        <w:t>2</w:t>
      </w:r>
      <w:r w:rsidRPr="0095336E">
        <w:rPr>
          <w:b/>
          <w:w w:val="103"/>
        </w:rPr>
        <w:t> р</w:t>
      </w:r>
      <w:r w:rsidRPr="00FC3C05">
        <w:rPr>
          <w:w w:val="103"/>
        </w:rPr>
        <w:t>.</w:t>
      </w:r>
    </w:p>
    <w:p w:rsidR="00EF5960" w:rsidRDefault="00EF5960" w:rsidP="00EF5960">
      <w:pPr>
        <w:shd w:val="clear" w:color="auto" w:fill="FFFFFF"/>
        <w:ind w:left="20" w:right="60" w:firstLine="122"/>
        <w:jc w:val="center"/>
        <w:rPr>
          <w:rFonts w:eastAsia="Times New Roman"/>
          <w:b/>
          <w:bCs/>
          <w:color w:val="222222"/>
          <w:spacing w:val="-6"/>
          <w:lang w:val="pl-PL" w:eastAsia="uk-UA"/>
        </w:rPr>
      </w:pPr>
    </w:p>
    <w:p w:rsidR="00EF5960" w:rsidRDefault="00EF5960" w:rsidP="00EF5960">
      <w:pPr>
        <w:shd w:val="clear" w:color="auto" w:fill="FFFFFF"/>
        <w:ind w:left="20" w:right="60" w:firstLine="122"/>
        <w:jc w:val="center"/>
        <w:rPr>
          <w:rFonts w:eastAsia="Times New Roman"/>
          <w:b/>
          <w:bCs/>
          <w:color w:val="222222"/>
          <w:spacing w:val="-6"/>
          <w:lang w:val="pl-PL" w:eastAsia="uk-UA"/>
        </w:rPr>
      </w:pPr>
    </w:p>
    <w:p w:rsidR="00EF5960" w:rsidRPr="00F359AE" w:rsidRDefault="00EF5960" w:rsidP="00EF5960">
      <w:pPr>
        <w:shd w:val="clear" w:color="auto" w:fill="FFFFFF"/>
        <w:ind w:left="20" w:right="60" w:firstLine="122"/>
        <w:jc w:val="center"/>
        <w:rPr>
          <w:rFonts w:eastAsia="Times New Roman"/>
          <w:color w:val="222222"/>
          <w:lang w:val="uk-UA" w:eastAsia="uk-UA"/>
        </w:rPr>
      </w:pPr>
      <w:r w:rsidRPr="00F359AE">
        <w:rPr>
          <w:rFonts w:eastAsia="Times New Roman"/>
          <w:b/>
          <w:bCs/>
          <w:color w:val="222222"/>
          <w:spacing w:val="-6"/>
          <w:lang w:val="uk-UA" w:eastAsia="uk-UA"/>
        </w:rPr>
        <w:t>ПЛАТУ ЗА ПУБЛІКАЦІЇ У ЗБІРНИК МАТЕРІАЛІВ</w:t>
      </w:r>
    </w:p>
    <w:p w:rsidR="00EF5960" w:rsidRPr="00F359AE" w:rsidRDefault="00EF5960" w:rsidP="00EF5960">
      <w:pPr>
        <w:shd w:val="clear" w:color="auto" w:fill="FFFFFF"/>
        <w:ind w:left="20" w:right="60" w:firstLine="122"/>
        <w:jc w:val="center"/>
        <w:rPr>
          <w:rFonts w:eastAsia="Times New Roman"/>
          <w:color w:val="222222"/>
          <w:lang w:val="uk-UA" w:eastAsia="uk-UA"/>
        </w:rPr>
      </w:pPr>
      <w:r w:rsidRPr="00F359AE">
        <w:rPr>
          <w:rFonts w:eastAsia="Times New Roman"/>
          <w:b/>
          <w:bCs/>
          <w:color w:val="222222"/>
          <w:spacing w:val="-6"/>
          <w:lang w:val="uk-UA" w:eastAsia="uk-UA"/>
        </w:rPr>
        <w:t>(тез, статей) ПЕРЕКАЗУВАТИ НА РОЗРАХУНКОВИЙ РАХУНОК:</w:t>
      </w:r>
    </w:p>
    <w:p w:rsidR="00EF5960" w:rsidRPr="00F359AE" w:rsidRDefault="00EF5960" w:rsidP="00EF5960">
      <w:pPr>
        <w:shd w:val="clear" w:color="auto" w:fill="FFFFFF"/>
        <w:jc w:val="center"/>
        <w:rPr>
          <w:rFonts w:eastAsia="Times New Roman"/>
          <w:color w:val="222222"/>
          <w:lang w:val="uk-UA" w:eastAsia="uk-UA"/>
        </w:rPr>
      </w:pPr>
      <w:r w:rsidRPr="00F359AE">
        <w:rPr>
          <w:rFonts w:eastAsia="Times New Roman"/>
          <w:i/>
          <w:iCs/>
          <w:color w:val="222222"/>
          <w:lang w:val="uk-UA" w:eastAsia="uk-UA"/>
        </w:rPr>
        <w:t>Одержувач</w:t>
      </w:r>
      <w:r w:rsidRPr="00F359AE">
        <w:rPr>
          <w:rFonts w:eastAsia="Times New Roman"/>
          <w:color w:val="222222"/>
          <w:lang w:val="uk-UA" w:eastAsia="uk-UA"/>
        </w:rPr>
        <w:t>: Тернопільський національний</w:t>
      </w:r>
      <w:r>
        <w:rPr>
          <w:rFonts w:eastAsia="Times New Roman"/>
          <w:color w:val="222222"/>
          <w:lang w:val="uk-UA" w:eastAsia="uk-UA"/>
        </w:rPr>
        <w:t xml:space="preserve"> </w:t>
      </w:r>
      <w:r w:rsidRPr="00F359AE">
        <w:rPr>
          <w:rFonts w:eastAsia="Times New Roman"/>
          <w:color w:val="222222"/>
          <w:lang w:val="uk-UA" w:eastAsia="uk-UA"/>
        </w:rPr>
        <w:t>медичний університет</w:t>
      </w:r>
      <w:r>
        <w:rPr>
          <w:rFonts w:eastAsia="Times New Roman"/>
          <w:color w:val="222222"/>
          <w:lang w:val="uk-UA" w:eastAsia="uk-UA"/>
        </w:rPr>
        <w:t xml:space="preserve"> </w:t>
      </w:r>
      <w:r w:rsidRPr="00F359AE">
        <w:rPr>
          <w:rFonts w:eastAsia="Times New Roman"/>
          <w:color w:val="222222"/>
          <w:lang w:val="uk-UA" w:eastAsia="uk-UA"/>
        </w:rPr>
        <w:t>імені І.Я. </w:t>
      </w:r>
      <w:proofErr w:type="spellStart"/>
      <w:r w:rsidRPr="00F359AE">
        <w:rPr>
          <w:rFonts w:eastAsia="Times New Roman"/>
          <w:color w:val="222222"/>
          <w:lang w:val="uk-UA" w:eastAsia="uk-UA"/>
        </w:rPr>
        <w:t>Горбачевського</w:t>
      </w:r>
      <w:proofErr w:type="spellEnd"/>
      <w:r w:rsidRPr="00F359AE">
        <w:rPr>
          <w:rFonts w:eastAsia="Times New Roman"/>
          <w:color w:val="222222"/>
          <w:lang w:val="uk-UA" w:eastAsia="uk-UA"/>
        </w:rPr>
        <w:t xml:space="preserve"> МОЗ України</w:t>
      </w:r>
    </w:p>
    <w:p w:rsidR="00EF5960" w:rsidRPr="00F359AE" w:rsidRDefault="00EF5960" w:rsidP="00EF5960">
      <w:pPr>
        <w:shd w:val="clear" w:color="auto" w:fill="FFFFFF"/>
        <w:rPr>
          <w:rFonts w:eastAsia="Times New Roman"/>
          <w:color w:val="222222"/>
          <w:lang w:val="uk-UA" w:eastAsia="uk-UA"/>
        </w:rPr>
      </w:pPr>
      <w:r w:rsidRPr="00F359AE">
        <w:rPr>
          <w:rFonts w:eastAsia="Times New Roman"/>
          <w:color w:val="222222"/>
          <w:lang w:val="uk-UA" w:eastAsia="uk-UA"/>
        </w:rPr>
        <w:t>Код: 02010830</w:t>
      </w:r>
    </w:p>
    <w:p w:rsidR="00EF5960" w:rsidRPr="00F359AE" w:rsidRDefault="00EF5960" w:rsidP="00EF5960">
      <w:pPr>
        <w:shd w:val="clear" w:color="auto" w:fill="FFFFFF"/>
        <w:rPr>
          <w:rFonts w:eastAsia="Times New Roman"/>
          <w:color w:val="222222"/>
          <w:lang w:val="uk-UA" w:eastAsia="uk-UA"/>
        </w:rPr>
      </w:pPr>
      <w:r w:rsidRPr="00F359AE">
        <w:rPr>
          <w:rFonts w:eastAsia="Times New Roman"/>
          <w:b/>
          <w:bCs/>
          <w:color w:val="222222"/>
          <w:lang w:val="uk-UA" w:eastAsia="uk-UA"/>
        </w:rPr>
        <w:t>Банківські реквізити:</w:t>
      </w:r>
    </w:p>
    <w:p w:rsidR="00EF5960" w:rsidRPr="00F359AE" w:rsidRDefault="00EF5960" w:rsidP="00EF5960">
      <w:pPr>
        <w:shd w:val="clear" w:color="auto" w:fill="FFFFFF"/>
        <w:rPr>
          <w:rFonts w:eastAsia="Times New Roman"/>
          <w:color w:val="222222"/>
          <w:lang w:val="uk-UA" w:eastAsia="uk-UA"/>
        </w:rPr>
      </w:pPr>
      <w:r w:rsidRPr="00F359AE">
        <w:rPr>
          <w:rFonts w:eastAsia="Times New Roman"/>
          <w:color w:val="222222"/>
          <w:lang w:val="en-US" w:eastAsia="uk-UA"/>
        </w:rPr>
        <w:t>UA</w:t>
      </w:r>
      <w:r w:rsidRPr="00F359AE">
        <w:rPr>
          <w:rFonts w:eastAsia="Times New Roman"/>
          <w:color w:val="222222"/>
          <w:lang w:eastAsia="uk-UA"/>
        </w:rPr>
        <w:t>0</w:t>
      </w:r>
      <w:r w:rsidRPr="00F359AE">
        <w:rPr>
          <w:rFonts w:eastAsia="Times New Roman"/>
          <w:color w:val="222222"/>
          <w:lang w:val="uk-UA" w:eastAsia="uk-UA"/>
        </w:rPr>
        <w:t>3</w:t>
      </w:r>
      <w:r w:rsidRPr="00F359AE">
        <w:rPr>
          <w:rFonts w:eastAsia="Times New Roman"/>
          <w:color w:val="222222"/>
          <w:lang w:eastAsia="uk-UA"/>
        </w:rPr>
        <w:t>8201720313271003202004491</w:t>
      </w:r>
      <w:r>
        <w:rPr>
          <w:rFonts w:eastAsia="Times New Roman"/>
          <w:color w:val="222222"/>
          <w:lang w:val="uk-UA" w:eastAsia="uk-UA"/>
        </w:rPr>
        <w:t xml:space="preserve">   </w:t>
      </w:r>
      <w:r w:rsidRPr="00F359AE">
        <w:rPr>
          <w:rFonts w:eastAsia="Times New Roman"/>
          <w:color w:val="222222"/>
          <w:lang w:val="uk-UA" w:eastAsia="uk-UA"/>
        </w:rPr>
        <w:t>в ДКСУ м. Київ</w:t>
      </w:r>
    </w:p>
    <w:p w:rsidR="00EF5960" w:rsidRPr="00F359AE" w:rsidRDefault="00EF5960" w:rsidP="00EF5960">
      <w:pPr>
        <w:shd w:val="clear" w:color="auto" w:fill="FFFFFF"/>
        <w:ind w:left="20" w:right="60" w:firstLine="122"/>
        <w:jc w:val="both"/>
        <w:rPr>
          <w:rFonts w:eastAsia="Times New Roman"/>
          <w:color w:val="222222"/>
          <w:lang w:val="uk-UA" w:eastAsia="uk-UA"/>
        </w:rPr>
      </w:pPr>
    </w:p>
    <w:p w:rsidR="00EF5960" w:rsidRPr="00F359AE" w:rsidRDefault="00EF5960" w:rsidP="00EF5960">
      <w:pPr>
        <w:jc w:val="both"/>
        <w:rPr>
          <w:rFonts w:eastAsia="Times New Roman"/>
          <w:color w:val="222222"/>
          <w:lang w:val="uk-UA" w:eastAsia="uk-UA"/>
        </w:rPr>
      </w:pPr>
      <w:r w:rsidRPr="00F359AE">
        <w:rPr>
          <w:rFonts w:eastAsia="Times New Roman"/>
          <w:color w:val="222222"/>
          <w:spacing w:val="-6"/>
          <w:lang w:val="uk-UA" w:eastAsia="uk-UA"/>
        </w:rPr>
        <w:t>!!! </w:t>
      </w:r>
      <w:r w:rsidRPr="00F359AE">
        <w:rPr>
          <w:rFonts w:eastAsia="Times New Roman"/>
          <w:color w:val="222222"/>
          <w:spacing w:val="-6"/>
          <w:u w:val="single"/>
          <w:lang w:val="uk-UA" w:eastAsia="uk-UA"/>
        </w:rPr>
        <w:t>При оплаті вказувати</w:t>
      </w:r>
      <w:r w:rsidRPr="00F359AE">
        <w:rPr>
          <w:rFonts w:eastAsia="Times New Roman"/>
          <w:color w:val="222222"/>
          <w:spacing w:val="-6"/>
          <w:lang w:val="uk-UA" w:eastAsia="uk-UA"/>
        </w:rPr>
        <w:t>: за публікацію на конференцію </w:t>
      </w:r>
      <w:r w:rsidRPr="00EF5960">
        <w:rPr>
          <w:w w:val="103"/>
          <w:lang w:val="uk-UA"/>
        </w:rPr>
        <w:t>“Актуальні питання патології за умов дії надзвичайних факторів на організм</w:t>
      </w:r>
      <w:r w:rsidRPr="00F359AE">
        <w:rPr>
          <w:rFonts w:eastAsia="Times New Roman"/>
          <w:i/>
          <w:iCs/>
          <w:color w:val="222222"/>
          <w:spacing w:val="-6"/>
          <w:lang w:val="uk-UA" w:eastAsia="uk-UA"/>
        </w:rPr>
        <w:t>”, дата (прізвище автора вказувати обов‘язково!!!)</w:t>
      </w:r>
    </w:p>
    <w:p w:rsidR="00EF5960" w:rsidRPr="00EF5960" w:rsidRDefault="00EF5960" w:rsidP="00FC3C05">
      <w:pPr>
        <w:jc w:val="both"/>
        <w:rPr>
          <w:w w:val="103"/>
          <w:lang w:val="uk-UA"/>
        </w:rPr>
      </w:pPr>
    </w:p>
    <w:p w:rsidR="00FC3C05" w:rsidRPr="00FC3C05" w:rsidRDefault="00FC3C05" w:rsidP="00FC3C05">
      <w:pPr>
        <w:pStyle w:val="Default"/>
        <w:jc w:val="both"/>
        <w:rPr>
          <w:sz w:val="20"/>
          <w:szCs w:val="20"/>
          <w:lang w:val="uk-UA"/>
        </w:rPr>
      </w:pPr>
    </w:p>
    <w:p w:rsidR="00FC3C05" w:rsidRPr="00FC3C05" w:rsidRDefault="00FC3C05" w:rsidP="00FC3C05">
      <w:pPr>
        <w:jc w:val="center"/>
        <w:rPr>
          <w:b/>
        </w:rPr>
      </w:pPr>
    </w:p>
    <w:p w:rsidR="00FC3C05" w:rsidRPr="00FC3C05" w:rsidRDefault="00FC3C05" w:rsidP="00FC3C05">
      <w:pPr>
        <w:jc w:val="center"/>
        <w:rPr>
          <w:b/>
        </w:rPr>
      </w:pPr>
      <w:proofErr w:type="spellStart"/>
      <w:r w:rsidRPr="00FC3C05">
        <w:rPr>
          <w:b/>
        </w:rPr>
        <w:t>Інформація</w:t>
      </w:r>
      <w:proofErr w:type="spellEnd"/>
      <w:r w:rsidRPr="00FC3C05">
        <w:rPr>
          <w:b/>
        </w:rPr>
        <w:t xml:space="preserve"> для </w:t>
      </w:r>
      <w:proofErr w:type="spellStart"/>
      <w:r w:rsidRPr="00FC3C05">
        <w:rPr>
          <w:b/>
        </w:rPr>
        <w:t>учасників</w:t>
      </w:r>
      <w:proofErr w:type="spellEnd"/>
      <w:r w:rsidRPr="00FC3C05">
        <w:rPr>
          <w:b/>
        </w:rPr>
        <w:t>:</w:t>
      </w:r>
    </w:p>
    <w:p w:rsidR="00FC3C05" w:rsidRPr="00FC3C05" w:rsidRDefault="00FC3C05" w:rsidP="00FC3C05">
      <w:pPr>
        <w:rPr>
          <w:b/>
        </w:rPr>
      </w:pPr>
      <w:proofErr w:type="spellStart"/>
      <w:r w:rsidRPr="00FC3C05">
        <w:rPr>
          <w:b/>
        </w:rPr>
        <w:t>Місце</w:t>
      </w:r>
      <w:proofErr w:type="spellEnd"/>
      <w:r w:rsidRPr="00FC3C05">
        <w:rPr>
          <w:b/>
        </w:rPr>
        <w:t xml:space="preserve"> </w:t>
      </w:r>
      <w:proofErr w:type="spellStart"/>
      <w:r w:rsidRPr="00FC3C05">
        <w:rPr>
          <w:b/>
        </w:rPr>
        <w:t>проведення</w:t>
      </w:r>
      <w:proofErr w:type="spellEnd"/>
      <w:r w:rsidRPr="00FC3C05">
        <w:rPr>
          <w:b/>
        </w:rPr>
        <w:t xml:space="preserve"> </w:t>
      </w:r>
      <w:proofErr w:type="spellStart"/>
      <w:r w:rsidRPr="00FC3C05">
        <w:rPr>
          <w:b/>
        </w:rPr>
        <w:t>конференції</w:t>
      </w:r>
      <w:proofErr w:type="spellEnd"/>
      <w:r w:rsidRPr="00FC3C05">
        <w:rPr>
          <w:b/>
        </w:rPr>
        <w:t>:</w:t>
      </w:r>
    </w:p>
    <w:p w:rsidR="00FC3C05" w:rsidRPr="006B5864" w:rsidRDefault="00FC3C05" w:rsidP="00FC3C05">
      <w:pPr>
        <w:jc w:val="both"/>
        <w:rPr>
          <w:iCs/>
          <w:w w:val="103"/>
          <w:lang w:val="uk-UA"/>
        </w:rPr>
      </w:pPr>
      <w:r w:rsidRPr="00FC3C05">
        <w:t xml:space="preserve">м. </w:t>
      </w:r>
      <w:proofErr w:type="spellStart"/>
      <w:r w:rsidRPr="00FC3C05">
        <w:t>Тернопіль</w:t>
      </w:r>
      <w:proofErr w:type="spellEnd"/>
      <w:r w:rsidRPr="00FC3C05">
        <w:t xml:space="preserve">, Майдан </w:t>
      </w:r>
      <w:proofErr w:type="spellStart"/>
      <w:r w:rsidRPr="00FC3C05">
        <w:t>Волі</w:t>
      </w:r>
      <w:proofErr w:type="spellEnd"/>
      <w:r w:rsidRPr="00FC3C05">
        <w:t xml:space="preserve">, 1, </w:t>
      </w:r>
      <w:proofErr w:type="spellStart"/>
      <w:r w:rsidRPr="00FC3C05">
        <w:t>Тернопільський</w:t>
      </w:r>
      <w:proofErr w:type="spellEnd"/>
      <w:r w:rsidRPr="00FC3C05">
        <w:t xml:space="preserve"> </w:t>
      </w:r>
      <w:proofErr w:type="spellStart"/>
      <w:r w:rsidRPr="00FC3C05">
        <w:t>національний</w:t>
      </w:r>
      <w:proofErr w:type="spellEnd"/>
      <w:r w:rsidRPr="00FC3C05">
        <w:t xml:space="preserve"> </w:t>
      </w:r>
      <w:proofErr w:type="spellStart"/>
      <w:r w:rsidRPr="00FC3C05">
        <w:t>медичний</w:t>
      </w:r>
      <w:proofErr w:type="spellEnd"/>
      <w:r w:rsidRPr="00FC3C05">
        <w:t xml:space="preserve"> </w:t>
      </w:r>
      <w:proofErr w:type="spellStart"/>
      <w:r w:rsidRPr="00FC3C05">
        <w:t>університет</w:t>
      </w:r>
      <w:proofErr w:type="spellEnd"/>
      <w:r w:rsidRPr="00FC3C05">
        <w:t xml:space="preserve"> </w:t>
      </w:r>
      <w:proofErr w:type="spellStart"/>
      <w:r w:rsidRPr="00FC3C05">
        <w:t>ім</w:t>
      </w:r>
      <w:proofErr w:type="spellEnd"/>
      <w:r w:rsidRPr="00FC3C05">
        <w:t xml:space="preserve">. І.Я. </w:t>
      </w:r>
      <w:proofErr w:type="spellStart"/>
      <w:r w:rsidRPr="00FC3C05">
        <w:t>Горбачевського</w:t>
      </w:r>
      <w:proofErr w:type="spellEnd"/>
      <w:r w:rsidRPr="00FC3C05">
        <w:t xml:space="preserve"> </w:t>
      </w:r>
      <w:r w:rsidRPr="00FC3C05">
        <w:rPr>
          <w:w w:val="103"/>
        </w:rPr>
        <w:t xml:space="preserve">МОЗ </w:t>
      </w:r>
      <w:proofErr w:type="spellStart"/>
      <w:r w:rsidRPr="00FC3C05">
        <w:rPr>
          <w:w w:val="103"/>
        </w:rPr>
        <w:t>України</w:t>
      </w:r>
      <w:proofErr w:type="spellEnd"/>
      <w:r w:rsidRPr="006B5864">
        <w:rPr>
          <w:iCs/>
          <w:w w:val="103"/>
        </w:rPr>
        <w:t>.</w:t>
      </w:r>
      <w:r w:rsidR="008A67AC" w:rsidRPr="006B5864">
        <w:rPr>
          <w:iCs/>
          <w:w w:val="103"/>
          <w:lang w:val="uk-UA"/>
        </w:rPr>
        <w:t xml:space="preserve"> </w:t>
      </w:r>
      <w:r w:rsidR="00307401" w:rsidRPr="006B5864">
        <w:rPr>
          <w:iCs/>
          <w:w w:val="103"/>
          <w:lang w:val="uk-UA"/>
        </w:rPr>
        <w:t>(</w:t>
      </w:r>
      <w:r w:rsidR="00CA32FF" w:rsidRPr="006B5864">
        <w:rPr>
          <w:iCs/>
          <w:w w:val="103"/>
          <w:lang w:val="uk-UA"/>
        </w:rPr>
        <w:t xml:space="preserve">В </w:t>
      </w:r>
      <w:r w:rsidR="006B5864" w:rsidRPr="006B5864">
        <w:rPr>
          <w:iCs/>
          <w:w w:val="103"/>
          <w:lang w:val="uk-UA"/>
        </w:rPr>
        <w:t>зв</w:t>
      </w:r>
      <w:r w:rsidR="006B5864" w:rsidRPr="006B5864">
        <w:rPr>
          <w:iCs/>
          <w:w w:val="103"/>
        </w:rPr>
        <w:t>’</w:t>
      </w:r>
      <w:proofErr w:type="spellStart"/>
      <w:r w:rsidR="006B5864" w:rsidRPr="006B5864">
        <w:rPr>
          <w:iCs/>
          <w:w w:val="103"/>
          <w:lang w:val="uk-UA"/>
        </w:rPr>
        <w:t>язку</w:t>
      </w:r>
      <w:proofErr w:type="spellEnd"/>
      <w:r w:rsidR="006B5864" w:rsidRPr="006B5864">
        <w:rPr>
          <w:iCs/>
          <w:w w:val="103"/>
          <w:lang w:val="uk-UA"/>
        </w:rPr>
        <w:t xml:space="preserve"> неблагополучною </w:t>
      </w:r>
      <w:proofErr w:type="spellStart"/>
      <w:r w:rsidR="006B5864" w:rsidRPr="006B5864">
        <w:rPr>
          <w:iCs/>
          <w:w w:val="103"/>
          <w:lang w:val="uk-UA"/>
        </w:rPr>
        <w:t>епідситуацією</w:t>
      </w:r>
      <w:proofErr w:type="spellEnd"/>
      <w:r w:rsidR="00CA32FF" w:rsidRPr="006B5864">
        <w:rPr>
          <w:iCs/>
          <w:w w:val="103"/>
          <w:lang w:val="uk-UA"/>
        </w:rPr>
        <w:t xml:space="preserve"> конференція</w:t>
      </w:r>
      <w:r w:rsidR="008A67AC" w:rsidRPr="006B5864">
        <w:rPr>
          <w:iCs/>
          <w:w w:val="103"/>
          <w:lang w:val="uk-UA"/>
        </w:rPr>
        <w:t xml:space="preserve"> буде проведена </w:t>
      </w:r>
      <w:r w:rsidR="008A67AC" w:rsidRPr="006F18FD">
        <w:rPr>
          <w:b/>
          <w:iCs/>
          <w:w w:val="103"/>
          <w:lang w:val="uk-UA"/>
        </w:rPr>
        <w:t xml:space="preserve">в </w:t>
      </w:r>
      <w:proofErr w:type="spellStart"/>
      <w:r w:rsidR="008A67AC" w:rsidRPr="006F18FD">
        <w:rPr>
          <w:b/>
          <w:iCs/>
          <w:w w:val="103"/>
          <w:lang w:val="uk-UA"/>
        </w:rPr>
        <w:t>on-line</w:t>
      </w:r>
      <w:proofErr w:type="spellEnd"/>
      <w:r w:rsidR="008A67AC" w:rsidRPr="006F18FD">
        <w:rPr>
          <w:iCs/>
          <w:w w:val="103"/>
          <w:lang w:val="uk-UA"/>
        </w:rPr>
        <w:t xml:space="preserve"> </w:t>
      </w:r>
      <w:r w:rsidR="008A67AC" w:rsidRPr="006B5864">
        <w:rPr>
          <w:iCs/>
          <w:w w:val="103"/>
          <w:lang w:val="uk-UA"/>
        </w:rPr>
        <w:t>форматі.</w:t>
      </w:r>
      <w:r w:rsidR="00307401" w:rsidRPr="006B5864">
        <w:rPr>
          <w:iCs/>
          <w:w w:val="103"/>
          <w:lang w:val="uk-UA"/>
        </w:rPr>
        <w:t>)</w:t>
      </w:r>
    </w:p>
    <w:p w:rsidR="00FC3C05" w:rsidRPr="00FC3C05" w:rsidRDefault="00FC3C05" w:rsidP="00FC3C05">
      <w:pPr>
        <w:jc w:val="both"/>
        <w:rPr>
          <w:w w:val="103"/>
        </w:rPr>
      </w:pPr>
      <w:proofErr w:type="spellStart"/>
      <w:r w:rsidRPr="00FC3C05">
        <w:rPr>
          <w:iCs/>
          <w:w w:val="103"/>
        </w:rPr>
        <w:t>Офіційн</w:t>
      </w:r>
      <w:proofErr w:type="spellEnd"/>
      <w:r w:rsidRPr="00FC3C05">
        <w:rPr>
          <w:iCs/>
          <w:w w:val="103"/>
          <w:lang w:val="uk-UA"/>
        </w:rPr>
        <w:t>а</w:t>
      </w:r>
      <w:r w:rsidRPr="00FC3C05">
        <w:rPr>
          <w:iCs/>
          <w:w w:val="103"/>
        </w:rPr>
        <w:t xml:space="preserve"> </w:t>
      </w:r>
      <w:proofErr w:type="spellStart"/>
      <w:r w:rsidRPr="00FC3C05">
        <w:rPr>
          <w:iCs/>
          <w:w w:val="103"/>
        </w:rPr>
        <w:t>мов</w:t>
      </w:r>
      <w:proofErr w:type="spellEnd"/>
      <w:r w:rsidRPr="00FC3C05">
        <w:rPr>
          <w:iCs/>
          <w:w w:val="103"/>
          <w:lang w:val="uk-UA"/>
        </w:rPr>
        <w:t>а</w:t>
      </w:r>
      <w:r w:rsidRPr="00FC3C05">
        <w:rPr>
          <w:iCs/>
          <w:w w:val="103"/>
        </w:rPr>
        <w:t xml:space="preserve"> </w:t>
      </w:r>
      <w:proofErr w:type="spellStart"/>
      <w:r w:rsidRPr="00FC3C05">
        <w:rPr>
          <w:iCs/>
          <w:w w:val="103"/>
        </w:rPr>
        <w:t>конференції</w:t>
      </w:r>
      <w:proofErr w:type="spellEnd"/>
      <w:r w:rsidRPr="00FC3C05">
        <w:rPr>
          <w:iCs/>
          <w:w w:val="103"/>
        </w:rPr>
        <w:t xml:space="preserve"> – </w:t>
      </w:r>
      <w:proofErr w:type="spellStart"/>
      <w:r w:rsidRPr="00FC3C05">
        <w:rPr>
          <w:w w:val="103"/>
        </w:rPr>
        <w:t>українська</w:t>
      </w:r>
      <w:proofErr w:type="spellEnd"/>
      <w:r w:rsidRPr="00FC3C05">
        <w:rPr>
          <w:w w:val="103"/>
        </w:rPr>
        <w:t xml:space="preserve">, </w:t>
      </w:r>
      <w:proofErr w:type="spellStart"/>
      <w:r w:rsidRPr="00FC3C05">
        <w:rPr>
          <w:w w:val="103"/>
        </w:rPr>
        <w:t>англійська</w:t>
      </w:r>
      <w:proofErr w:type="spellEnd"/>
      <w:r w:rsidRPr="00FC3C05">
        <w:rPr>
          <w:w w:val="103"/>
        </w:rPr>
        <w:t>.</w:t>
      </w:r>
    </w:p>
    <w:p w:rsidR="00FC3C05" w:rsidRPr="00FC3C05" w:rsidRDefault="00FC3C05" w:rsidP="00FC3C05">
      <w:pPr>
        <w:jc w:val="both"/>
        <w:rPr>
          <w:w w:val="103"/>
        </w:rPr>
      </w:pPr>
      <w:r w:rsidRPr="00FC3C05">
        <w:rPr>
          <w:w w:val="103"/>
        </w:rPr>
        <w:t xml:space="preserve">Регламент </w:t>
      </w:r>
      <w:proofErr w:type="spellStart"/>
      <w:r w:rsidRPr="00FC3C05">
        <w:rPr>
          <w:w w:val="103"/>
        </w:rPr>
        <w:t>доповіді</w:t>
      </w:r>
      <w:proofErr w:type="spellEnd"/>
      <w:r w:rsidRPr="00FC3C05">
        <w:rPr>
          <w:w w:val="103"/>
        </w:rPr>
        <w:t xml:space="preserve">: </w:t>
      </w:r>
      <w:proofErr w:type="spellStart"/>
      <w:r w:rsidRPr="00FC3C05">
        <w:rPr>
          <w:w w:val="103"/>
        </w:rPr>
        <w:t>усна</w:t>
      </w:r>
      <w:proofErr w:type="spellEnd"/>
      <w:r w:rsidRPr="00FC3C05">
        <w:rPr>
          <w:w w:val="103"/>
        </w:rPr>
        <w:t xml:space="preserve"> </w:t>
      </w:r>
      <w:proofErr w:type="spellStart"/>
      <w:r w:rsidRPr="00FC3C05">
        <w:rPr>
          <w:w w:val="103"/>
        </w:rPr>
        <w:t>доповідь</w:t>
      </w:r>
      <w:proofErr w:type="spellEnd"/>
      <w:r w:rsidRPr="00FC3C05">
        <w:rPr>
          <w:w w:val="103"/>
        </w:rPr>
        <w:t xml:space="preserve"> - до 15 </w:t>
      </w:r>
      <w:proofErr w:type="spellStart"/>
      <w:r w:rsidRPr="00FC3C05">
        <w:rPr>
          <w:w w:val="103"/>
        </w:rPr>
        <w:t>хв</w:t>
      </w:r>
      <w:proofErr w:type="spellEnd"/>
      <w:r w:rsidRPr="00FC3C05">
        <w:rPr>
          <w:w w:val="103"/>
        </w:rPr>
        <w:t xml:space="preserve">., </w:t>
      </w:r>
      <w:proofErr w:type="spellStart"/>
      <w:r w:rsidRPr="00FC3C05">
        <w:rPr>
          <w:w w:val="103"/>
        </w:rPr>
        <w:t>обговорення</w:t>
      </w:r>
      <w:proofErr w:type="spellEnd"/>
      <w:r w:rsidRPr="00FC3C05">
        <w:rPr>
          <w:w w:val="103"/>
        </w:rPr>
        <w:t xml:space="preserve"> – до 5 </w:t>
      </w:r>
      <w:proofErr w:type="spellStart"/>
      <w:r w:rsidRPr="00FC3C05">
        <w:rPr>
          <w:w w:val="103"/>
        </w:rPr>
        <w:t>хв</w:t>
      </w:r>
      <w:proofErr w:type="spellEnd"/>
      <w:r w:rsidRPr="00FC3C05">
        <w:rPr>
          <w:w w:val="103"/>
        </w:rPr>
        <w:t>.</w:t>
      </w:r>
    </w:p>
    <w:p w:rsidR="00E04AD2" w:rsidRPr="00FC3C05" w:rsidRDefault="00E04AD2" w:rsidP="008638D9">
      <w:pPr>
        <w:shd w:val="clear" w:color="auto" w:fill="FFFFFF"/>
        <w:spacing w:line="360" w:lineRule="auto"/>
        <w:ind w:firstLine="900"/>
        <w:jc w:val="both"/>
        <w:rPr>
          <w:b/>
          <w:bCs/>
          <w:color w:val="000000"/>
          <w:sz w:val="28"/>
          <w:szCs w:val="28"/>
          <w:lang w:val="uk-UA"/>
        </w:rPr>
      </w:pPr>
    </w:p>
    <w:p w:rsidR="00761DB9" w:rsidRPr="00FC3C05" w:rsidRDefault="00761DB9" w:rsidP="004F3F18">
      <w:pPr>
        <w:shd w:val="clear" w:color="auto" w:fill="FFFFFF"/>
        <w:ind w:firstLine="900"/>
        <w:jc w:val="both"/>
        <w:rPr>
          <w:b/>
          <w:bCs/>
          <w:color w:val="000000"/>
          <w:sz w:val="28"/>
          <w:szCs w:val="28"/>
          <w:lang w:val="uk-UA"/>
        </w:rPr>
      </w:pPr>
    </w:p>
    <w:p w:rsidR="00CB50EE" w:rsidRPr="00FC3C05" w:rsidRDefault="00CB50EE" w:rsidP="004F3F18">
      <w:pPr>
        <w:shd w:val="clear" w:color="auto" w:fill="FFFFFF"/>
        <w:ind w:firstLine="900"/>
        <w:jc w:val="both"/>
        <w:rPr>
          <w:b/>
          <w:bCs/>
          <w:color w:val="000000"/>
          <w:sz w:val="28"/>
          <w:szCs w:val="28"/>
          <w:lang w:val="uk-UA"/>
        </w:rPr>
      </w:pPr>
      <w:r w:rsidRPr="00FC3C05">
        <w:rPr>
          <w:b/>
          <w:bCs/>
          <w:color w:val="000000"/>
          <w:sz w:val="28"/>
          <w:szCs w:val="28"/>
          <w:lang w:val="uk-UA"/>
        </w:rPr>
        <w:t>Для реєстрації необхідно заповнити наступну анкету:</w:t>
      </w:r>
    </w:p>
    <w:p w:rsidR="00973FAB" w:rsidRPr="00FC3C05" w:rsidRDefault="00973FAB" w:rsidP="004F3F18">
      <w:pPr>
        <w:shd w:val="clear" w:color="auto" w:fill="FFFFFF"/>
        <w:ind w:firstLine="900"/>
        <w:jc w:val="both"/>
        <w:rPr>
          <w:b/>
          <w:bCs/>
          <w:color w:val="000000"/>
          <w:sz w:val="28"/>
          <w:szCs w:val="28"/>
          <w:lang w:val="uk-UA"/>
        </w:rPr>
      </w:pPr>
    </w:p>
    <w:p w:rsidR="00973FAB" w:rsidRPr="00FC3C05" w:rsidRDefault="00973FAB" w:rsidP="004F3F18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proofErr w:type="spellStart"/>
      <w:r w:rsidRPr="00FC3C05">
        <w:rPr>
          <w:color w:val="000000"/>
          <w:sz w:val="28"/>
          <w:szCs w:val="28"/>
        </w:rPr>
        <w:t>Прізвище</w:t>
      </w:r>
      <w:proofErr w:type="spellEnd"/>
      <w:r w:rsidRPr="00FC3C05">
        <w:rPr>
          <w:color w:val="000000"/>
          <w:sz w:val="28"/>
          <w:szCs w:val="28"/>
        </w:rPr>
        <w:t xml:space="preserve">, </w:t>
      </w:r>
      <w:proofErr w:type="spellStart"/>
      <w:r w:rsidRPr="00FC3C05">
        <w:rPr>
          <w:color w:val="000000"/>
          <w:sz w:val="28"/>
          <w:szCs w:val="28"/>
        </w:rPr>
        <w:t>ім’я</w:t>
      </w:r>
      <w:proofErr w:type="spellEnd"/>
      <w:r w:rsidRPr="00FC3C05">
        <w:rPr>
          <w:color w:val="000000"/>
          <w:sz w:val="28"/>
          <w:szCs w:val="28"/>
        </w:rPr>
        <w:t xml:space="preserve">, по </w:t>
      </w:r>
      <w:proofErr w:type="spellStart"/>
      <w:r w:rsidRPr="00FC3C05">
        <w:rPr>
          <w:color w:val="000000"/>
          <w:sz w:val="28"/>
          <w:szCs w:val="28"/>
        </w:rPr>
        <w:t>батькові</w:t>
      </w:r>
      <w:proofErr w:type="spellEnd"/>
      <w:r w:rsidRPr="00FC3C05">
        <w:rPr>
          <w:color w:val="000000"/>
          <w:sz w:val="28"/>
          <w:szCs w:val="28"/>
          <w:lang w:val="uk-UA"/>
        </w:rPr>
        <w:t xml:space="preserve"> авторів ___</w:t>
      </w:r>
    </w:p>
    <w:p w:rsidR="00743529" w:rsidRPr="00FC3C05" w:rsidRDefault="00743529" w:rsidP="00743529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proofErr w:type="spellStart"/>
      <w:r w:rsidRPr="00FC3C05">
        <w:rPr>
          <w:color w:val="000000"/>
          <w:sz w:val="28"/>
          <w:szCs w:val="28"/>
        </w:rPr>
        <w:t>Місце</w:t>
      </w:r>
      <w:proofErr w:type="spellEnd"/>
      <w:r w:rsidRPr="00FC3C05">
        <w:rPr>
          <w:color w:val="000000"/>
          <w:sz w:val="28"/>
          <w:szCs w:val="28"/>
        </w:rPr>
        <w:t xml:space="preserve"> </w:t>
      </w:r>
      <w:proofErr w:type="spellStart"/>
      <w:r w:rsidRPr="00FC3C05">
        <w:rPr>
          <w:color w:val="000000"/>
          <w:sz w:val="28"/>
          <w:szCs w:val="28"/>
        </w:rPr>
        <w:t>роботи</w:t>
      </w:r>
      <w:proofErr w:type="spellEnd"/>
      <w:r w:rsidRPr="00FC3C05">
        <w:rPr>
          <w:color w:val="000000"/>
          <w:sz w:val="28"/>
          <w:szCs w:val="28"/>
        </w:rPr>
        <w:t>, посада</w:t>
      </w:r>
      <w:r w:rsidRPr="00FC3C05">
        <w:rPr>
          <w:color w:val="000000"/>
          <w:sz w:val="28"/>
          <w:szCs w:val="28"/>
          <w:lang w:val="uk-UA"/>
        </w:rPr>
        <w:t xml:space="preserve"> авторів ___</w:t>
      </w:r>
    </w:p>
    <w:p w:rsidR="00743529" w:rsidRPr="00FC3C05" w:rsidRDefault="00743529" w:rsidP="00743529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proofErr w:type="spellStart"/>
      <w:r w:rsidRPr="00FC3C05">
        <w:rPr>
          <w:color w:val="000000"/>
          <w:sz w:val="28"/>
          <w:szCs w:val="28"/>
        </w:rPr>
        <w:t>Науковий</w:t>
      </w:r>
      <w:proofErr w:type="spellEnd"/>
      <w:r w:rsidRPr="00FC3C05">
        <w:rPr>
          <w:color w:val="000000"/>
          <w:sz w:val="28"/>
          <w:szCs w:val="28"/>
        </w:rPr>
        <w:t xml:space="preserve"> </w:t>
      </w:r>
      <w:proofErr w:type="spellStart"/>
      <w:r w:rsidRPr="00FC3C05">
        <w:rPr>
          <w:color w:val="000000"/>
          <w:sz w:val="28"/>
          <w:szCs w:val="28"/>
        </w:rPr>
        <w:t>ступінь</w:t>
      </w:r>
      <w:proofErr w:type="spellEnd"/>
      <w:r w:rsidRPr="00FC3C05">
        <w:rPr>
          <w:color w:val="000000"/>
          <w:sz w:val="28"/>
          <w:szCs w:val="28"/>
        </w:rPr>
        <w:t xml:space="preserve">, </w:t>
      </w:r>
      <w:proofErr w:type="spellStart"/>
      <w:r w:rsidRPr="00FC3C05">
        <w:rPr>
          <w:color w:val="000000"/>
          <w:sz w:val="28"/>
          <w:szCs w:val="28"/>
        </w:rPr>
        <w:t>вчене</w:t>
      </w:r>
      <w:proofErr w:type="spellEnd"/>
      <w:r w:rsidRPr="00FC3C05">
        <w:rPr>
          <w:color w:val="000000"/>
          <w:sz w:val="28"/>
          <w:szCs w:val="28"/>
        </w:rPr>
        <w:t xml:space="preserve"> </w:t>
      </w:r>
      <w:proofErr w:type="spellStart"/>
      <w:r w:rsidRPr="00FC3C05">
        <w:rPr>
          <w:color w:val="000000"/>
          <w:sz w:val="28"/>
          <w:szCs w:val="28"/>
        </w:rPr>
        <w:t>звання</w:t>
      </w:r>
      <w:proofErr w:type="spellEnd"/>
      <w:r w:rsidRPr="00FC3C05">
        <w:rPr>
          <w:color w:val="000000"/>
          <w:sz w:val="28"/>
          <w:szCs w:val="28"/>
          <w:lang w:val="uk-UA"/>
        </w:rPr>
        <w:t xml:space="preserve"> авторів ___</w:t>
      </w:r>
    </w:p>
    <w:p w:rsidR="00CB50EE" w:rsidRPr="00FC3C05" w:rsidRDefault="00CB50EE" w:rsidP="004F3F18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proofErr w:type="spellStart"/>
      <w:r w:rsidRPr="00FC3C05">
        <w:rPr>
          <w:color w:val="000000"/>
          <w:sz w:val="28"/>
          <w:szCs w:val="28"/>
        </w:rPr>
        <w:lastRenderedPageBreak/>
        <w:t>Назва</w:t>
      </w:r>
      <w:proofErr w:type="spellEnd"/>
      <w:r w:rsidRPr="00FC3C05">
        <w:rPr>
          <w:color w:val="000000"/>
          <w:sz w:val="28"/>
          <w:szCs w:val="28"/>
        </w:rPr>
        <w:t xml:space="preserve"> </w:t>
      </w:r>
      <w:proofErr w:type="spellStart"/>
      <w:r w:rsidRPr="00FC3C05">
        <w:rPr>
          <w:color w:val="000000"/>
          <w:sz w:val="28"/>
          <w:szCs w:val="28"/>
        </w:rPr>
        <w:t>доповіді</w:t>
      </w:r>
      <w:proofErr w:type="spellEnd"/>
      <w:r w:rsidRPr="00FC3C05">
        <w:rPr>
          <w:color w:val="000000"/>
          <w:sz w:val="28"/>
          <w:szCs w:val="28"/>
        </w:rPr>
        <w:t xml:space="preserve"> </w:t>
      </w:r>
      <w:r w:rsidR="001F36FA" w:rsidRPr="00FC3C05">
        <w:rPr>
          <w:color w:val="000000"/>
          <w:sz w:val="28"/>
          <w:szCs w:val="28"/>
          <w:lang w:val="uk-UA"/>
        </w:rPr>
        <w:t>___</w:t>
      </w:r>
    </w:p>
    <w:p w:rsidR="00CB50EE" w:rsidRPr="00FC3C05" w:rsidRDefault="00CB50EE" w:rsidP="004F3F18">
      <w:pPr>
        <w:shd w:val="clear" w:color="auto" w:fill="FFFFFF"/>
        <w:jc w:val="both"/>
        <w:rPr>
          <w:i/>
          <w:color w:val="000000"/>
          <w:sz w:val="28"/>
          <w:szCs w:val="28"/>
        </w:rPr>
      </w:pPr>
      <w:r w:rsidRPr="00FC3C05">
        <w:rPr>
          <w:color w:val="000000"/>
          <w:sz w:val="28"/>
          <w:szCs w:val="28"/>
        </w:rPr>
        <w:t xml:space="preserve">Форма </w:t>
      </w:r>
      <w:proofErr w:type="spellStart"/>
      <w:r w:rsidRPr="00FC3C05">
        <w:rPr>
          <w:color w:val="000000"/>
          <w:sz w:val="28"/>
          <w:szCs w:val="28"/>
        </w:rPr>
        <w:t>участі</w:t>
      </w:r>
      <w:proofErr w:type="spellEnd"/>
      <w:r w:rsidRPr="00FC3C05">
        <w:rPr>
          <w:color w:val="000000"/>
          <w:sz w:val="28"/>
          <w:szCs w:val="28"/>
        </w:rPr>
        <w:t xml:space="preserve"> в </w:t>
      </w:r>
      <w:proofErr w:type="spellStart"/>
      <w:r w:rsidRPr="00FC3C05">
        <w:rPr>
          <w:color w:val="000000"/>
          <w:sz w:val="28"/>
          <w:szCs w:val="28"/>
        </w:rPr>
        <w:t>науковому</w:t>
      </w:r>
      <w:proofErr w:type="spellEnd"/>
      <w:r w:rsidRPr="00FC3C05">
        <w:rPr>
          <w:color w:val="000000"/>
          <w:sz w:val="28"/>
          <w:szCs w:val="28"/>
        </w:rPr>
        <w:t xml:space="preserve"> </w:t>
      </w:r>
      <w:proofErr w:type="spellStart"/>
      <w:r w:rsidRPr="00FC3C05">
        <w:rPr>
          <w:color w:val="000000"/>
          <w:sz w:val="28"/>
          <w:szCs w:val="28"/>
        </w:rPr>
        <w:t>форумі</w:t>
      </w:r>
      <w:proofErr w:type="spellEnd"/>
      <w:r w:rsidRPr="00FC3C05">
        <w:rPr>
          <w:color w:val="000000"/>
          <w:sz w:val="28"/>
          <w:szCs w:val="28"/>
        </w:rPr>
        <w:t xml:space="preserve">: </w:t>
      </w:r>
      <w:proofErr w:type="spellStart"/>
      <w:r w:rsidRPr="00FC3C05">
        <w:rPr>
          <w:i/>
          <w:color w:val="000000"/>
          <w:sz w:val="28"/>
          <w:szCs w:val="28"/>
        </w:rPr>
        <w:t>усна</w:t>
      </w:r>
      <w:proofErr w:type="spellEnd"/>
      <w:r w:rsidRPr="00FC3C05">
        <w:rPr>
          <w:i/>
          <w:color w:val="000000"/>
          <w:sz w:val="28"/>
          <w:szCs w:val="28"/>
        </w:rPr>
        <w:t xml:space="preserve"> </w:t>
      </w:r>
      <w:proofErr w:type="spellStart"/>
      <w:r w:rsidRPr="00FC3C05">
        <w:rPr>
          <w:i/>
          <w:color w:val="000000"/>
          <w:sz w:val="28"/>
          <w:szCs w:val="28"/>
        </w:rPr>
        <w:t>доповідь</w:t>
      </w:r>
      <w:proofErr w:type="spellEnd"/>
      <w:r w:rsidRPr="00FC3C05">
        <w:rPr>
          <w:i/>
          <w:color w:val="000000"/>
          <w:sz w:val="28"/>
          <w:szCs w:val="28"/>
        </w:rPr>
        <w:t xml:space="preserve"> (до15</w:t>
      </w:r>
      <w:r w:rsidR="0082730E">
        <w:rPr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FC3C05">
        <w:rPr>
          <w:i/>
          <w:color w:val="000000"/>
          <w:sz w:val="28"/>
          <w:szCs w:val="28"/>
        </w:rPr>
        <w:t>хв</w:t>
      </w:r>
      <w:proofErr w:type="spellEnd"/>
      <w:r w:rsidRPr="00FC3C05">
        <w:rPr>
          <w:i/>
          <w:color w:val="000000"/>
          <w:sz w:val="28"/>
          <w:szCs w:val="28"/>
        </w:rPr>
        <w:t xml:space="preserve">), </w:t>
      </w:r>
      <w:proofErr w:type="spellStart"/>
      <w:r w:rsidRPr="00FC3C05">
        <w:rPr>
          <w:i/>
          <w:color w:val="000000"/>
          <w:sz w:val="28"/>
          <w:szCs w:val="28"/>
        </w:rPr>
        <w:t>тільки</w:t>
      </w:r>
      <w:proofErr w:type="spellEnd"/>
      <w:r w:rsidRPr="00FC3C05">
        <w:rPr>
          <w:i/>
          <w:color w:val="000000"/>
          <w:sz w:val="28"/>
          <w:szCs w:val="28"/>
        </w:rPr>
        <w:t xml:space="preserve"> </w:t>
      </w:r>
      <w:proofErr w:type="spellStart"/>
      <w:r w:rsidRPr="00FC3C05">
        <w:rPr>
          <w:i/>
          <w:color w:val="000000"/>
          <w:sz w:val="28"/>
          <w:szCs w:val="28"/>
        </w:rPr>
        <w:t>публікація</w:t>
      </w:r>
      <w:proofErr w:type="spellEnd"/>
      <w:r w:rsidRPr="00FC3C05">
        <w:rPr>
          <w:i/>
          <w:color w:val="000000"/>
          <w:sz w:val="28"/>
          <w:szCs w:val="28"/>
        </w:rPr>
        <w:t xml:space="preserve">, </w:t>
      </w:r>
      <w:proofErr w:type="spellStart"/>
      <w:r w:rsidRPr="00FC3C05">
        <w:rPr>
          <w:i/>
          <w:color w:val="000000"/>
          <w:sz w:val="28"/>
          <w:szCs w:val="28"/>
        </w:rPr>
        <w:t>вільний</w:t>
      </w:r>
      <w:proofErr w:type="spellEnd"/>
      <w:r w:rsidRPr="00FC3C05">
        <w:rPr>
          <w:i/>
          <w:color w:val="000000"/>
          <w:sz w:val="28"/>
          <w:szCs w:val="28"/>
        </w:rPr>
        <w:t xml:space="preserve"> слухач</w:t>
      </w:r>
    </w:p>
    <w:p w:rsidR="00CB50EE" w:rsidRPr="00FC3C05" w:rsidRDefault="00CB50EE" w:rsidP="004F3F18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proofErr w:type="spellStart"/>
      <w:r w:rsidRPr="00FC3C05">
        <w:rPr>
          <w:color w:val="000000"/>
          <w:sz w:val="28"/>
          <w:szCs w:val="28"/>
        </w:rPr>
        <w:t>Контактний</w:t>
      </w:r>
      <w:proofErr w:type="spellEnd"/>
      <w:r w:rsidRPr="00FC3C05">
        <w:rPr>
          <w:color w:val="000000"/>
          <w:sz w:val="28"/>
          <w:szCs w:val="28"/>
        </w:rPr>
        <w:t xml:space="preserve"> тел</w:t>
      </w:r>
      <w:r w:rsidR="001F36FA" w:rsidRPr="00FC3C05">
        <w:rPr>
          <w:color w:val="000000"/>
          <w:sz w:val="28"/>
          <w:szCs w:val="28"/>
          <w:lang w:val="uk-UA"/>
        </w:rPr>
        <w:t xml:space="preserve"> ___</w:t>
      </w:r>
    </w:p>
    <w:p w:rsidR="00CB50EE" w:rsidRPr="00FC3C05" w:rsidRDefault="00CB50EE" w:rsidP="004F3F18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FC3C05">
        <w:rPr>
          <w:color w:val="000000"/>
          <w:sz w:val="28"/>
          <w:szCs w:val="28"/>
        </w:rPr>
        <w:t>e-</w:t>
      </w:r>
      <w:proofErr w:type="spellStart"/>
      <w:r w:rsidRPr="00FC3C05">
        <w:rPr>
          <w:color w:val="000000"/>
          <w:sz w:val="28"/>
          <w:szCs w:val="28"/>
        </w:rPr>
        <w:t>mail</w:t>
      </w:r>
      <w:proofErr w:type="spellEnd"/>
      <w:r w:rsidR="001F36FA" w:rsidRPr="00FC3C05">
        <w:rPr>
          <w:color w:val="000000"/>
          <w:sz w:val="28"/>
          <w:szCs w:val="28"/>
          <w:lang w:val="uk-UA"/>
        </w:rPr>
        <w:t xml:space="preserve"> ___</w:t>
      </w:r>
    </w:p>
    <w:p w:rsidR="00CB50EE" w:rsidRPr="00FC3C05" w:rsidRDefault="00CB50EE" w:rsidP="004F3F1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B50EE" w:rsidRPr="00FC3C05" w:rsidRDefault="00CB50EE" w:rsidP="004F3F18">
      <w:pPr>
        <w:shd w:val="clear" w:color="auto" w:fill="FFFFFF"/>
        <w:jc w:val="both"/>
        <w:rPr>
          <w:color w:val="000000"/>
          <w:sz w:val="28"/>
          <w:szCs w:val="28"/>
        </w:rPr>
      </w:pPr>
      <w:r w:rsidRPr="00FC3C05">
        <w:rPr>
          <w:color w:val="000000"/>
          <w:sz w:val="28"/>
          <w:szCs w:val="28"/>
        </w:rPr>
        <w:t>Дата:   ____._____________.20</w:t>
      </w:r>
      <w:r w:rsidR="007308FD">
        <w:rPr>
          <w:color w:val="000000"/>
          <w:sz w:val="28"/>
          <w:szCs w:val="28"/>
          <w:lang w:val="uk-UA"/>
        </w:rPr>
        <w:t>2</w:t>
      </w:r>
      <w:r w:rsidR="00D600B0">
        <w:rPr>
          <w:color w:val="000000"/>
          <w:sz w:val="28"/>
          <w:szCs w:val="28"/>
          <w:lang w:val="uk-UA"/>
        </w:rPr>
        <w:t>2</w:t>
      </w:r>
      <w:r w:rsidRPr="00FC3C05">
        <w:rPr>
          <w:color w:val="000000"/>
          <w:sz w:val="28"/>
          <w:szCs w:val="28"/>
        </w:rPr>
        <w:t xml:space="preserve"> р.</w:t>
      </w:r>
    </w:p>
    <w:p w:rsidR="004F3F18" w:rsidRPr="00FC3C05" w:rsidRDefault="004F3F18" w:rsidP="004F3F18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</w:p>
    <w:p w:rsidR="004F3F18" w:rsidRPr="006F18FD" w:rsidRDefault="003D5112" w:rsidP="004F3F18">
      <w:pPr>
        <w:shd w:val="clear" w:color="auto" w:fill="FFFFFF"/>
        <w:ind w:firstLine="900"/>
        <w:jc w:val="both"/>
        <w:rPr>
          <w:sz w:val="28"/>
          <w:szCs w:val="28"/>
        </w:rPr>
      </w:pPr>
      <w:r w:rsidRPr="006F18FD">
        <w:rPr>
          <w:bCs/>
          <w:sz w:val="28"/>
          <w:szCs w:val="28"/>
        </w:rPr>
        <w:t xml:space="preserve">Просимо за </w:t>
      </w:r>
      <w:proofErr w:type="spellStart"/>
      <w:r w:rsidRPr="006F18FD">
        <w:rPr>
          <w:bCs/>
          <w:sz w:val="28"/>
          <w:szCs w:val="28"/>
        </w:rPr>
        <w:t>тиждень</w:t>
      </w:r>
      <w:proofErr w:type="spellEnd"/>
      <w:r w:rsidRPr="006F18FD">
        <w:rPr>
          <w:bCs/>
          <w:sz w:val="28"/>
          <w:szCs w:val="28"/>
        </w:rPr>
        <w:t xml:space="preserve"> до початку </w:t>
      </w:r>
      <w:proofErr w:type="spellStart"/>
      <w:r w:rsidRPr="006F18FD">
        <w:rPr>
          <w:bCs/>
          <w:sz w:val="28"/>
          <w:szCs w:val="28"/>
        </w:rPr>
        <w:t>підтвердити</w:t>
      </w:r>
      <w:proofErr w:type="spellEnd"/>
      <w:r w:rsidRPr="006F18FD">
        <w:rPr>
          <w:bCs/>
          <w:sz w:val="28"/>
          <w:szCs w:val="28"/>
        </w:rPr>
        <w:t xml:space="preserve"> свою участь у </w:t>
      </w:r>
      <w:proofErr w:type="spellStart"/>
      <w:r w:rsidRPr="006F18FD">
        <w:rPr>
          <w:bCs/>
          <w:sz w:val="28"/>
          <w:szCs w:val="28"/>
        </w:rPr>
        <w:t>конференції</w:t>
      </w:r>
      <w:proofErr w:type="spellEnd"/>
      <w:r w:rsidRPr="006F18FD">
        <w:rPr>
          <w:bCs/>
          <w:sz w:val="28"/>
          <w:szCs w:val="28"/>
        </w:rPr>
        <w:t>.</w:t>
      </w:r>
      <w:r w:rsidRPr="006F18FD">
        <w:rPr>
          <w:rStyle w:val="apple-converted-space"/>
          <w:sz w:val="28"/>
          <w:szCs w:val="28"/>
        </w:rPr>
        <w:t> </w:t>
      </w:r>
    </w:p>
    <w:p w:rsidR="004F3F18" w:rsidRPr="00FC3C05" w:rsidRDefault="004F3F18" w:rsidP="004F3F18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</w:p>
    <w:p w:rsidR="00FC3C05" w:rsidRPr="00FC3C05" w:rsidRDefault="00FC3C05" w:rsidP="00FC3C05">
      <w:pPr>
        <w:jc w:val="center"/>
        <w:rPr>
          <w:b/>
          <w:w w:val="103"/>
          <w:sz w:val="18"/>
          <w:szCs w:val="18"/>
        </w:rPr>
      </w:pPr>
      <w:r w:rsidRPr="00FC3C05">
        <w:rPr>
          <w:b/>
          <w:w w:val="103"/>
          <w:sz w:val="18"/>
          <w:szCs w:val="18"/>
        </w:rPr>
        <w:t>ПРОГРАМА КОНФЕРЕНЦІЇ</w:t>
      </w:r>
    </w:p>
    <w:p w:rsidR="00FC3C05" w:rsidRPr="00FC3C05" w:rsidRDefault="00FC3C05" w:rsidP="00FC3C05">
      <w:pPr>
        <w:rPr>
          <w:w w:val="103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73"/>
        <w:gridCol w:w="3080"/>
      </w:tblGrid>
      <w:tr w:rsidR="00FC3C05" w:rsidRPr="00FC3C05" w:rsidTr="00CA32FF">
        <w:tc>
          <w:tcPr>
            <w:tcW w:w="4953" w:type="dxa"/>
            <w:gridSpan w:val="2"/>
          </w:tcPr>
          <w:p w:rsidR="00FC3C05" w:rsidRPr="00CA32FF" w:rsidRDefault="00FC3C05" w:rsidP="00414600">
            <w:pPr>
              <w:jc w:val="center"/>
              <w:rPr>
                <w:w w:val="103"/>
                <w:sz w:val="22"/>
                <w:szCs w:val="22"/>
                <w:lang w:val="en-US"/>
              </w:rPr>
            </w:pPr>
            <w:r w:rsidRPr="00CA32FF">
              <w:rPr>
                <w:w w:val="103"/>
                <w:sz w:val="22"/>
                <w:szCs w:val="22"/>
              </w:rPr>
              <w:t>2</w:t>
            </w:r>
            <w:r w:rsidR="00D600B0" w:rsidRPr="00CA32FF">
              <w:rPr>
                <w:w w:val="103"/>
                <w:sz w:val="22"/>
                <w:szCs w:val="22"/>
                <w:lang w:val="uk-UA"/>
              </w:rPr>
              <w:t>6</w:t>
            </w:r>
            <w:r w:rsidR="00CA32FF" w:rsidRPr="00CA32FF">
              <w:rPr>
                <w:w w:val="103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CA32FF">
              <w:rPr>
                <w:w w:val="103"/>
                <w:sz w:val="22"/>
                <w:szCs w:val="22"/>
                <w:lang w:val="en-US"/>
              </w:rPr>
              <w:t>жовтня</w:t>
            </w:r>
            <w:proofErr w:type="spellEnd"/>
            <w:r w:rsidRPr="00CA32FF">
              <w:rPr>
                <w:w w:val="103"/>
                <w:sz w:val="22"/>
                <w:szCs w:val="22"/>
                <w:lang w:val="en-US"/>
              </w:rPr>
              <w:t xml:space="preserve"> 20</w:t>
            </w:r>
            <w:r w:rsidRPr="00CA32FF">
              <w:rPr>
                <w:w w:val="103"/>
                <w:sz w:val="22"/>
                <w:szCs w:val="22"/>
              </w:rPr>
              <w:t>2</w:t>
            </w:r>
            <w:r w:rsidR="00D600B0" w:rsidRPr="00CA32FF">
              <w:rPr>
                <w:w w:val="103"/>
                <w:sz w:val="22"/>
                <w:szCs w:val="22"/>
                <w:lang w:val="uk-UA"/>
              </w:rPr>
              <w:t>2</w:t>
            </w:r>
            <w:r w:rsidRPr="00CA32FF">
              <w:rPr>
                <w:w w:val="10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32FF">
              <w:rPr>
                <w:w w:val="103"/>
                <w:sz w:val="22"/>
                <w:szCs w:val="22"/>
                <w:lang w:val="en-US"/>
              </w:rPr>
              <w:t>року</w:t>
            </w:r>
            <w:proofErr w:type="spellEnd"/>
            <w:r w:rsidRPr="00CA32FF">
              <w:rPr>
                <w:w w:val="103"/>
                <w:sz w:val="22"/>
                <w:szCs w:val="22"/>
                <w:lang w:val="en-US"/>
              </w:rPr>
              <w:t xml:space="preserve"> </w:t>
            </w:r>
          </w:p>
          <w:p w:rsidR="00FC3C05" w:rsidRPr="00CA32FF" w:rsidRDefault="006B5864" w:rsidP="00414600">
            <w:pPr>
              <w:jc w:val="center"/>
              <w:rPr>
                <w:w w:val="103"/>
                <w:sz w:val="22"/>
                <w:szCs w:val="22"/>
                <w:lang w:val="en-US"/>
              </w:rPr>
            </w:pPr>
            <w:r w:rsidRPr="006B5864">
              <w:rPr>
                <w:w w:val="103"/>
                <w:sz w:val="22"/>
                <w:szCs w:val="22"/>
                <w:lang w:val="uk-UA"/>
              </w:rPr>
              <w:t>Реєстрація</w:t>
            </w:r>
            <w:r w:rsidR="00FC3C05" w:rsidRPr="006B5864">
              <w:rPr>
                <w:w w:val="103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C3C05" w:rsidRPr="006B5864">
              <w:rPr>
                <w:w w:val="103"/>
                <w:sz w:val="22"/>
                <w:szCs w:val="22"/>
                <w:lang w:val="en-US"/>
              </w:rPr>
              <w:t>учасників</w:t>
            </w:r>
            <w:proofErr w:type="spellEnd"/>
          </w:p>
        </w:tc>
      </w:tr>
      <w:tr w:rsidR="00FC3C05" w:rsidRPr="00FC3C05" w:rsidTr="00CA32FF">
        <w:tc>
          <w:tcPr>
            <w:tcW w:w="4953" w:type="dxa"/>
            <w:gridSpan w:val="2"/>
          </w:tcPr>
          <w:p w:rsidR="00FC3C05" w:rsidRPr="00CA32FF" w:rsidRDefault="00FC3C05" w:rsidP="00414600">
            <w:pPr>
              <w:jc w:val="center"/>
              <w:rPr>
                <w:w w:val="103"/>
                <w:sz w:val="22"/>
                <w:szCs w:val="22"/>
              </w:rPr>
            </w:pPr>
          </w:p>
        </w:tc>
      </w:tr>
      <w:tr w:rsidR="00FC3C05" w:rsidRPr="00FC3C05" w:rsidTr="00CA32FF">
        <w:tc>
          <w:tcPr>
            <w:tcW w:w="4953" w:type="dxa"/>
            <w:gridSpan w:val="2"/>
          </w:tcPr>
          <w:tbl>
            <w:tblPr>
              <w:tblW w:w="4478" w:type="dxa"/>
              <w:tblInd w:w="108" w:type="dxa"/>
              <w:tblLook w:val="01E0" w:firstRow="1" w:lastRow="1" w:firstColumn="1" w:lastColumn="1" w:noHBand="0" w:noVBand="0"/>
            </w:tblPr>
            <w:tblGrid>
              <w:gridCol w:w="1774"/>
              <w:gridCol w:w="2704"/>
            </w:tblGrid>
            <w:tr w:rsidR="00CA32FF" w:rsidRPr="00CA32FF" w:rsidTr="006B5864">
              <w:tc>
                <w:tcPr>
                  <w:tcW w:w="1774" w:type="dxa"/>
                </w:tcPr>
                <w:p w:rsidR="00CA32FF" w:rsidRPr="00CA32FF" w:rsidRDefault="00CA32FF" w:rsidP="006B5864">
                  <w:pPr>
                    <w:jc w:val="center"/>
                    <w:rPr>
                      <w:w w:val="103"/>
                      <w:sz w:val="22"/>
                      <w:szCs w:val="22"/>
                    </w:rPr>
                  </w:pPr>
                  <w:r w:rsidRPr="00CA32FF">
                    <w:rPr>
                      <w:w w:val="103"/>
                      <w:sz w:val="22"/>
                      <w:szCs w:val="22"/>
                    </w:rPr>
                    <w:t>1</w:t>
                  </w:r>
                  <w:r w:rsidR="006B5864">
                    <w:rPr>
                      <w:w w:val="103"/>
                      <w:sz w:val="22"/>
                      <w:szCs w:val="22"/>
                      <w:lang w:val="uk-UA"/>
                    </w:rPr>
                    <w:t>1</w:t>
                  </w:r>
                  <w:r w:rsidRPr="00CA32FF">
                    <w:rPr>
                      <w:w w:val="103"/>
                      <w:sz w:val="22"/>
                      <w:szCs w:val="22"/>
                      <w:vertAlign w:val="superscript"/>
                    </w:rPr>
                    <w:t>00</w:t>
                  </w:r>
                  <w:r w:rsidRPr="00CA32FF">
                    <w:rPr>
                      <w:w w:val="103"/>
                      <w:sz w:val="22"/>
                      <w:szCs w:val="22"/>
                    </w:rPr>
                    <w:t>-1</w:t>
                  </w:r>
                  <w:r w:rsidR="006B5864">
                    <w:rPr>
                      <w:w w:val="103"/>
                      <w:sz w:val="22"/>
                      <w:szCs w:val="22"/>
                      <w:lang w:val="uk-UA"/>
                    </w:rPr>
                    <w:t>1</w:t>
                  </w:r>
                  <w:r w:rsidRPr="00CA32FF">
                    <w:rPr>
                      <w:w w:val="103"/>
                      <w:sz w:val="22"/>
                      <w:szCs w:val="22"/>
                      <w:vertAlign w:val="superscript"/>
                    </w:rPr>
                    <w:t>30</w:t>
                  </w:r>
                </w:p>
              </w:tc>
              <w:tc>
                <w:tcPr>
                  <w:tcW w:w="2704" w:type="dxa"/>
                </w:tcPr>
                <w:p w:rsidR="00CA32FF" w:rsidRPr="00CA32FF" w:rsidRDefault="00CA32FF" w:rsidP="0000082A">
                  <w:pPr>
                    <w:rPr>
                      <w:w w:val="103"/>
                      <w:sz w:val="22"/>
                      <w:szCs w:val="22"/>
                    </w:rPr>
                  </w:pPr>
                  <w:proofErr w:type="spellStart"/>
                  <w:r w:rsidRPr="00CA32FF">
                    <w:rPr>
                      <w:w w:val="103"/>
                      <w:sz w:val="22"/>
                      <w:szCs w:val="22"/>
                    </w:rPr>
                    <w:t>Відкриття</w:t>
                  </w:r>
                  <w:proofErr w:type="spellEnd"/>
                  <w:r w:rsidRPr="00CA32FF">
                    <w:rPr>
                      <w:w w:val="103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A32FF">
                    <w:rPr>
                      <w:w w:val="103"/>
                      <w:sz w:val="22"/>
                      <w:szCs w:val="22"/>
                    </w:rPr>
                    <w:t>конференції</w:t>
                  </w:r>
                  <w:proofErr w:type="spellEnd"/>
                </w:p>
              </w:tc>
            </w:tr>
            <w:tr w:rsidR="00CA32FF" w:rsidRPr="00CA32FF" w:rsidTr="006B5864">
              <w:tc>
                <w:tcPr>
                  <w:tcW w:w="1774" w:type="dxa"/>
                </w:tcPr>
                <w:p w:rsidR="00CA32FF" w:rsidRPr="00CA32FF" w:rsidRDefault="00CA32FF" w:rsidP="006B5864">
                  <w:pPr>
                    <w:jc w:val="center"/>
                    <w:rPr>
                      <w:w w:val="103"/>
                      <w:sz w:val="22"/>
                      <w:szCs w:val="22"/>
                    </w:rPr>
                  </w:pPr>
                  <w:r w:rsidRPr="00CA32FF">
                    <w:rPr>
                      <w:w w:val="103"/>
                      <w:sz w:val="22"/>
                      <w:szCs w:val="22"/>
                    </w:rPr>
                    <w:t>1</w:t>
                  </w:r>
                  <w:r w:rsidR="006B5864">
                    <w:rPr>
                      <w:w w:val="103"/>
                      <w:sz w:val="22"/>
                      <w:szCs w:val="22"/>
                      <w:lang w:val="uk-UA"/>
                    </w:rPr>
                    <w:t>1</w:t>
                  </w:r>
                  <w:r w:rsidRPr="00CA32FF">
                    <w:rPr>
                      <w:w w:val="103"/>
                      <w:sz w:val="22"/>
                      <w:szCs w:val="22"/>
                      <w:vertAlign w:val="superscript"/>
                    </w:rPr>
                    <w:t>30</w:t>
                  </w:r>
                  <w:r w:rsidRPr="00CA32FF">
                    <w:rPr>
                      <w:w w:val="103"/>
                      <w:sz w:val="22"/>
                      <w:szCs w:val="22"/>
                    </w:rPr>
                    <w:t>-1</w:t>
                  </w:r>
                  <w:r w:rsidR="006B5864">
                    <w:rPr>
                      <w:w w:val="103"/>
                      <w:sz w:val="22"/>
                      <w:szCs w:val="22"/>
                      <w:lang w:val="uk-UA"/>
                    </w:rPr>
                    <w:t>3</w:t>
                  </w:r>
                  <w:r w:rsidRPr="00CA32FF">
                    <w:rPr>
                      <w:w w:val="103"/>
                      <w:sz w:val="22"/>
                      <w:szCs w:val="22"/>
                      <w:vertAlign w:val="superscript"/>
                    </w:rPr>
                    <w:t>00</w:t>
                  </w:r>
                </w:p>
              </w:tc>
              <w:tc>
                <w:tcPr>
                  <w:tcW w:w="2704" w:type="dxa"/>
                </w:tcPr>
                <w:p w:rsidR="006B5864" w:rsidRPr="00CA32FF" w:rsidRDefault="00CA32FF" w:rsidP="006B5864">
                  <w:pPr>
                    <w:rPr>
                      <w:w w:val="103"/>
                      <w:sz w:val="22"/>
                      <w:szCs w:val="22"/>
                    </w:rPr>
                  </w:pPr>
                  <w:proofErr w:type="spellStart"/>
                  <w:r w:rsidRPr="00CA32FF">
                    <w:rPr>
                      <w:w w:val="103"/>
                      <w:sz w:val="22"/>
                      <w:szCs w:val="22"/>
                    </w:rPr>
                    <w:t>Пленарне</w:t>
                  </w:r>
                  <w:proofErr w:type="spellEnd"/>
                  <w:r w:rsidRPr="00CA32FF">
                    <w:rPr>
                      <w:w w:val="103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A32FF">
                    <w:rPr>
                      <w:w w:val="103"/>
                      <w:sz w:val="22"/>
                      <w:szCs w:val="22"/>
                    </w:rPr>
                    <w:t>засідання</w:t>
                  </w:r>
                  <w:proofErr w:type="spellEnd"/>
                </w:p>
              </w:tc>
            </w:tr>
            <w:tr w:rsidR="006B5864" w:rsidRPr="00CA32FF" w:rsidTr="006B5864">
              <w:tc>
                <w:tcPr>
                  <w:tcW w:w="1774" w:type="dxa"/>
                </w:tcPr>
                <w:p w:rsidR="006B5864" w:rsidRPr="00CA32FF" w:rsidRDefault="006B5864" w:rsidP="006B5864">
                  <w:pPr>
                    <w:jc w:val="center"/>
                    <w:rPr>
                      <w:w w:val="103"/>
                      <w:sz w:val="22"/>
                      <w:szCs w:val="22"/>
                    </w:rPr>
                  </w:pPr>
                  <w:r w:rsidRPr="00CA32FF">
                    <w:rPr>
                      <w:w w:val="103"/>
                      <w:sz w:val="22"/>
                      <w:szCs w:val="22"/>
                    </w:rPr>
                    <w:t>13</w:t>
                  </w:r>
                  <w:r w:rsidRPr="00CA32FF">
                    <w:rPr>
                      <w:w w:val="103"/>
                      <w:sz w:val="22"/>
                      <w:szCs w:val="22"/>
                      <w:vertAlign w:val="superscript"/>
                    </w:rPr>
                    <w:t>00</w:t>
                  </w:r>
                  <w:r w:rsidRPr="00CA32FF">
                    <w:rPr>
                      <w:w w:val="103"/>
                      <w:sz w:val="22"/>
                      <w:szCs w:val="22"/>
                    </w:rPr>
                    <w:t>-14</w:t>
                  </w:r>
                  <w:r w:rsidRPr="00CA32FF">
                    <w:rPr>
                      <w:w w:val="103"/>
                      <w:sz w:val="22"/>
                      <w:szCs w:val="22"/>
                      <w:vertAlign w:val="superscript"/>
                    </w:rPr>
                    <w:t>00</w:t>
                  </w:r>
                </w:p>
              </w:tc>
              <w:tc>
                <w:tcPr>
                  <w:tcW w:w="2704" w:type="dxa"/>
                </w:tcPr>
                <w:p w:rsidR="006B5864" w:rsidRPr="00CA32FF" w:rsidRDefault="006B5864" w:rsidP="0000082A">
                  <w:pPr>
                    <w:rPr>
                      <w:w w:val="103"/>
                      <w:sz w:val="22"/>
                      <w:szCs w:val="22"/>
                    </w:rPr>
                  </w:pPr>
                  <w:proofErr w:type="spellStart"/>
                  <w:r w:rsidRPr="00CA32FF">
                    <w:rPr>
                      <w:w w:val="103"/>
                      <w:sz w:val="22"/>
                      <w:szCs w:val="22"/>
                    </w:rPr>
                    <w:t>Обідня</w:t>
                  </w:r>
                  <w:proofErr w:type="spellEnd"/>
                  <w:r w:rsidRPr="00CA32FF">
                    <w:rPr>
                      <w:w w:val="103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A32FF">
                    <w:rPr>
                      <w:w w:val="103"/>
                      <w:sz w:val="22"/>
                      <w:szCs w:val="22"/>
                    </w:rPr>
                    <w:t>перерва</w:t>
                  </w:r>
                  <w:proofErr w:type="spellEnd"/>
                </w:p>
              </w:tc>
            </w:tr>
            <w:tr w:rsidR="006B5864" w:rsidRPr="00CA32FF" w:rsidTr="006B5864">
              <w:tc>
                <w:tcPr>
                  <w:tcW w:w="1774" w:type="dxa"/>
                </w:tcPr>
                <w:p w:rsidR="006B5864" w:rsidRPr="00CA32FF" w:rsidRDefault="006B5864" w:rsidP="006B5864">
                  <w:pPr>
                    <w:jc w:val="center"/>
                    <w:rPr>
                      <w:w w:val="103"/>
                      <w:sz w:val="22"/>
                      <w:szCs w:val="22"/>
                    </w:rPr>
                  </w:pPr>
                  <w:r w:rsidRPr="00CA32FF">
                    <w:rPr>
                      <w:w w:val="103"/>
                      <w:sz w:val="22"/>
                      <w:szCs w:val="22"/>
                    </w:rPr>
                    <w:t>1</w:t>
                  </w:r>
                  <w:r>
                    <w:rPr>
                      <w:w w:val="103"/>
                      <w:sz w:val="22"/>
                      <w:szCs w:val="22"/>
                      <w:lang w:val="uk-UA"/>
                    </w:rPr>
                    <w:t>4</w:t>
                  </w:r>
                  <w:r w:rsidRPr="00CA32FF">
                    <w:rPr>
                      <w:w w:val="103"/>
                      <w:sz w:val="22"/>
                      <w:szCs w:val="22"/>
                      <w:vertAlign w:val="superscript"/>
                    </w:rPr>
                    <w:t>00</w:t>
                  </w:r>
                  <w:r w:rsidRPr="00CA32FF">
                    <w:rPr>
                      <w:w w:val="103"/>
                      <w:sz w:val="22"/>
                      <w:szCs w:val="22"/>
                    </w:rPr>
                    <w:t>-18</w:t>
                  </w:r>
                  <w:r w:rsidRPr="00CA32FF">
                    <w:rPr>
                      <w:w w:val="103"/>
                      <w:sz w:val="22"/>
                      <w:szCs w:val="22"/>
                      <w:vertAlign w:val="superscript"/>
                    </w:rPr>
                    <w:t>00</w:t>
                  </w:r>
                </w:p>
              </w:tc>
              <w:tc>
                <w:tcPr>
                  <w:tcW w:w="2704" w:type="dxa"/>
                </w:tcPr>
                <w:p w:rsidR="006B5864" w:rsidRPr="00CA32FF" w:rsidRDefault="006B5864" w:rsidP="0000082A">
                  <w:pPr>
                    <w:rPr>
                      <w:w w:val="103"/>
                      <w:sz w:val="22"/>
                      <w:szCs w:val="22"/>
                    </w:rPr>
                  </w:pPr>
                  <w:proofErr w:type="spellStart"/>
                  <w:r w:rsidRPr="00CA32FF">
                    <w:rPr>
                      <w:w w:val="103"/>
                      <w:sz w:val="22"/>
                      <w:szCs w:val="22"/>
                    </w:rPr>
                    <w:t>Секційні</w:t>
                  </w:r>
                  <w:proofErr w:type="spellEnd"/>
                  <w:r w:rsidRPr="00CA32FF">
                    <w:rPr>
                      <w:w w:val="103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A32FF">
                    <w:rPr>
                      <w:w w:val="103"/>
                      <w:sz w:val="22"/>
                      <w:szCs w:val="22"/>
                    </w:rPr>
                    <w:t>засідання</w:t>
                  </w:r>
                  <w:proofErr w:type="spellEnd"/>
                </w:p>
              </w:tc>
            </w:tr>
          </w:tbl>
          <w:p w:rsidR="00CA32FF" w:rsidRDefault="00CA32FF" w:rsidP="00414600">
            <w:pPr>
              <w:jc w:val="center"/>
              <w:rPr>
                <w:w w:val="103"/>
                <w:sz w:val="22"/>
                <w:szCs w:val="22"/>
              </w:rPr>
            </w:pPr>
          </w:p>
          <w:p w:rsidR="006B5864" w:rsidRPr="00CA32FF" w:rsidRDefault="006B5864" w:rsidP="00414600">
            <w:pPr>
              <w:jc w:val="center"/>
              <w:rPr>
                <w:w w:val="103"/>
                <w:sz w:val="22"/>
                <w:szCs w:val="22"/>
                <w:lang w:val="uk-UA"/>
              </w:rPr>
            </w:pPr>
          </w:p>
          <w:p w:rsidR="00FC3C05" w:rsidRPr="00CA32FF" w:rsidRDefault="00FC3C05" w:rsidP="00CA32FF">
            <w:pPr>
              <w:jc w:val="center"/>
              <w:rPr>
                <w:w w:val="103"/>
                <w:sz w:val="22"/>
                <w:szCs w:val="22"/>
              </w:rPr>
            </w:pPr>
            <w:r w:rsidRPr="00CA32FF">
              <w:rPr>
                <w:w w:val="103"/>
                <w:sz w:val="22"/>
                <w:szCs w:val="22"/>
              </w:rPr>
              <w:t>2</w:t>
            </w:r>
            <w:r w:rsidR="00CA32FF" w:rsidRPr="00CA32FF">
              <w:rPr>
                <w:w w:val="103"/>
                <w:sz w:val="22"/>
                <w:szCs w:val="22"/>
                <w:lang w:val="uk-UA"/>
              </w:rPr>
              <w:t>7</w:t>
            </w:r>
            <w:r w:rsidRPr="00CA32FF">
              <w:rPr>
                <w:w w:val="103"/>
                <w:sz w:val="22"/>
                <w:szCs w:val="22"/>
              </w:rPr>
              <w:t xml:space="preserve"> </w:t>
            </w:r>
            <w:proofErr w:type="spellStart"/>
            <w:r w:rsidRPr="00CA32FF">
              <w:rPr>
                <w:w w:val="103"/>
                <w:sz w:val="22"/>
                <w:szCs w:val="22"/>
              </w:rPr>
              <w:t>жовтня</w:t>
            </w:r>
            <w:proofErr w:type="spellEnd"/>
            <w:r w:rsidRPr="00CA32FF">
              <w:rPr>
                <w:w w:val="103"/>
                <w:sz w:val="22"/>
                <w:szCs w:val="22"/>
              </w:rPr>
              <w:t xml:space="preserve"> 202</w:t>
            </w:r>
            <w:r w:rsidR="00D600B0" w:rsidRPr="00CA32FF">
              <w:rPr>
                <w:w w:val="103"/>
                <w:sz w:val="22"/>
                <w:szCs w:val="22"/>
                <w:lang w:val="uk-UA"/>
              </w:rPr>
              <w:t>2</w:t>
            </w:r>
            <w:r w:rsidRPr="00CA32FF">
              <w:rPr>
                <w:w w:val="103"/>
                <w:sz w:val="22"/>
                <w:szCs w:val="22"/>
              </w:rPr>
              <w:t xml:space="preserve"> року </w:t>
            </w:r>
          </w:p>
        </w:tc>
      </w:tr>
      <w:tr w:rsidR="00FC3C05" w:rsidRPr="00FC3C05" w:rsidTr="00CA32FF">
        <w:tc>
          <w:tcPr>
            <w:tcW w:w="1873" w:type="dxa"/>
          </w:tcPr>
          <w:p w:rsidR="00FC3C05" w:rsidRPr="00CA32FF" w:rsidRDefault="00FC3C05" w:rsidP="00CA32FF">
            <w:pPr>
              <w:jc w:val="center"/>
              <w:rPr>
                <w:w w:val="103"/>
                <w:sz w:val="22"/>
                <w:szCs w:val="22"/>
              </w:rPr>
            </w:pPr>
            <w:r w:rsidRPr="00CA32FF">
              <w:rPr>
                <w:w w:val="103"/>
                <w:sz w:val="22"/>
                <w:szCs w:val="22"/>
              </w:rPr>
              <w:t>1</w:t>
            </w:r>
            <w:r w:rsidR="00CA32FF" w:rsidRPr="00CA32FF">
              <w:rPr>
                <w:w w:val="103"/>
                <w:sz w:val="22"/>
                <w:szCs w:val="22"/>
                <w:lang w:val="uk-UA"/>
              </w:rPr>
              <w:t>0</w:t>
            </w:r>
            <w:r w:rsidRPr="00CA32FF">
              <w:rPr>
                <w:w w:val="103"/>
                <w:sz w:val="22"/>
                <w:szCs w:val="22"/>
                <w:vertAlign w:val="superscript"/>
              </w:rPr>
              <w:t>00</w:t>
            </w:r>
            <w:r w:rsidRPr="00CA32FF">
              <w:rPr>
                <w:w w:val="103"/>
                <w:sz w:val="22"/>
                <w:szCs w:val="22"/>
              </w:rPr>
              <w:t>-18</w:t>
            </w:r>
            <w:r w:rsidRPr="00CA32FF">
              <w:rPr>
                <w:w w:val="103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080" w:type="dxa"/>
          </w:tcPr>
          <w:p w:rsidR="00FC3C05" w:rsidRPr="00CA32FF" w:rsidRDefault="00FC3C05" w:rsidP="00414600">
            <w:pPr>
              <w:rPr>
                <w:w w:val="103"/>
                <w:sz w:val="22"/>
                <w:szCs w:val="22"/>
              </w:rPr>
            </w:pPr>
            <w:proofErr w:type="spellStart"/>
            <w:r w:rsidRPr="00CA32FF">
              <w:rPr>
                <w:w w:val="103"/>
                <w:sz w:val="22"/>
                <w:szCs w:val="22"/>
              </w:rPr>
              <w:t>Секційні</w:t>
            </w:r>
            <w:proofErr w:type="spellEnd"/>
            <w:r w:rsidRPr="00CA32FF">
              <w:rPr>
                <w:w w:val="103"/>
                <w:sz w:val="22"/>
                <w:szCs w:val="22"/>
              </w:rPr>
              <w:t xml:space="preserve"> </w:t>
            </w:r>
            <w:proofErr w:type="spellStart"/>
            <w:r w:rsidRPr="00CA32FF">
              <w:rPr>
                <w:w w:val="103"/>
                <w:sz w:val="22"/>
                <w:szCs w:val="22"/>
              </w:rPr>
              <w:t>засідання</w:t>
            </w:r>
            <w:proofErr w:type="spellEnd"/>
          </w:p>
        </w:tc>
      </w:tr>
      <w:tr w:rsidR="00CA32FF" w:rsidRPr="00FC3C05" w:rsidTr="00CA32FF">
        <w:tc>
          <w:tcPr>
            <w:tcW w:w="1873" w:type="dxa"/>
          </w:tcPr>
          <w:p w:rsidR="00CA32FF" w:rsidRPr="00CA32FF" w:rsidRDefault="00CA32FF" w:rsidP="0000082A">
            <w:pPr>
              <w:jc w:val="center"/>
              <w:rPr>
                <w:w w:val="103"/>
                <w:sz w:val="22"/>
                <w:szCs w:val="22"/>
                <w:vertAlign w:val="superscript"/>
              </w:rPr>
            </w:pPr>
            <w:r w:rsidRPr="00CA32FF">
              <w:rPr>
                <w:w w:val="103"/>
                <w:sz w:val="22"/>
                <w:szCs w:val="22"/>
              </w:rPr>
              <w:t>13</w:t>
            </w:r>
            <w:r w:rsidRPr="00CA32FF">
              <w:rPr>
                <w:w w:val="103"/>
                <w:sz w:val="22"/>
                <w:szCs w:val="22"/>
                <w:vertAlign w:val="superscript"/>
              </w:rPr>
              <w:t>00</w:t>
            </w:r>
            <w:r w:rsidRPr="00CA32FF">
              <w:rPr>
                <w:w w:val="103"/>
                <w:sz w:val="22"/>
                <w:szCs w:val="22"/>
              </w:rPr>
              <w:t>-14</w:t>
            </w:r>
            <w:r w:rsidRPr="00CA32FF">
              <w:rPr>
                <w:w w:val="103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080" w:type="dxa"/>
          </w:tcPr>
          <w:p w:rsidR="00CA32FF" w:rsidRPr="00CA32FF" w:rsidRDefault="00CA32FF" w:rsidP="0000082A">
            <w:pPr>
              <w:rPr>
                <w:w w:val="103"/>
                <w:sz w:val="22"/>
                <w:szCs w:val="22"/>
              </w:rPr>
            </w:pPr>
            <w:proofErr w:type="spellStart"/>
            <w:r w:rsidRPr="00CA32FF">
              <w:rPr>
                <w:w w:val="103"/>
                <w:sz w:val="22"/>
                <w:szCs w:val="22"/>
              </w:rPr>
              <w:t>Обідня</w:t>
            </w:r>
            <w:proofErr w:type="spellEnd"/>
            <w:r w:rsidRPr="00CA32FF">
              <w:rPr>
                <w:w w:val="103"/>
                <w:sz w:val="22"/>
                <w:szCs w:val="22"/>
              </w:rPr>
              <w:t xml:space="preserve"> </w:t>
            </w:r>
            <w:proofErr w:type="spellStart"/>
            <w:r w:rsidRPr="00CA32FF">
              <w:rPr>
                <w:w w:val="103"/>
                <w:sz w:val="22"/>
                <w:szCs w:val="22"/>
              </w:rPr>
              <w:t>перерва</w:t>
            </w:r>
            <w:proofErr w:type="spellEnd"/>
          </w:p>
        </w:tc>
      </w:tr>
      <w:tr w:rsidR="00CA32FF" w:rsidRPr="00FC3C05" w:rsidTr="00CA32FF">
        <w:tc>
          <w:tcPr>
            <w:tcW w:w="1873" w:type="dxa"/>
          </w:tcPr>
          <w:p w:rsidR="00CA32FF" w:rsidRPr="00CA32FF" w:rsidRDefault="00CA32FF" w:rsidP="00414600">
            <w:pPr>
              <w:jc w:val="center"/>
              <w:rPr>
                <w:w w:val="103"/>
                <w:sz w:val="22"/>
                <w:szCs w:val="22"/>
              </w:rPr>
            </w:pPr>
          </w:p>
        </w:tc>
        <w:tc>
          <w:tcPr>
            <w:tcW w:w="3080" w:type="dxa"/>
          </w:tcPr>
          <w:p w:rsidR="00CA32FF" w:rsidRPr="00EF5960" w:rsidRDefault="00CA32FF" w:rsidP="00414600">
            <w:pPr>
              <w:rPr>
                <w:color w:val="FF0000"/>
                <w:w w:val="103"/>
                <w:sz w:val="22"/>
                <w:szCs w:val="22"/>
              </w:rPr>
            </w:pPr>
          </w:p>
        </w:tc>
      </w:tr>
      <w:tr w:rsidR="00CA32FF" w:rsidRPr="00FC3C05" w:rsidTr="00CA32FF">
        <w:tc>
          <w:tcPr>
            <w:tcW w:w="4953" w:type="dxa"/>
            <w:gridSpan w:val="2"/>
          </w:tcPr>
          <w:p w:rsidR="00CA32FF" w:rsidRPr="00CA32FF" w:rsidRDefault="00CA32FF" w:rsidP="00414600">
            <w:pPr>
              <w:jc w:val="center"/>
              <w:rPr>
                <w:w w:val="103"/>
                <w:sz w:val="22"/>
                <w:szCs w:val="22"/>
              </w:rPr>
            </w:pPr>
          </w:p>
          <w:p w:rsidR="00CA32FF" w:rsidRPr="00CA32FF" w:rsidRDefault="00CA32FF" w:rsidP="00CA32FF">
            <w:pPr>
              <w:jc w:val="center"/>
              <w:rPr>
                <w:w w:val="103"/>
                <w:sz w:val="4"/>
                <w:szCs w:val="4"/>
              </w:rPr>
            </w:pPr>
            <w:r w:rsidRPr="00CA32FF">
              <w:rPr>
                <w:w w:val="103"/>
                <w:sz w:val="22"/>
                <w:szCs w:val="22"/>
                <w:lang w:val="uk-UA"/>
              </w:rPr>
              <w:t>28</w:t>
            </w:r>
            <w:r w:rsidRPr="00CA32FF">
              <w:rPr>
                <w:w w:val="103"/>
                <w:sz w:val="22"/>
                <w:szCs w:val="22"/>
              </w:rPr>
              <w:t xml:space="preserve"> </w:t>
            </w:r>
            <w:proofErr w:type="spellStart"/>
            <w:r w:rsidRPr="00CA32FF">
              <w:rPr>
                <w:w w:val="103"/>
                <w:sz w:val="22"/>
                <w:szCs w:val="22"/>
              </w:rPr>
              <w:t>жовтня</w:t>
            </w:r>
            <w:proofErr w:type="spellEnd"/>
            <w:r w:rsidRPr="00CA32FF">
              <w:rPr>
                <w:w w:val="103"/>
                <w:sz w:val="22"/>
                <w:szCs w:val="22"/>
              </w:rPr>
              <w:t xml:space="preserve"> 202</w:t>
            </w:r>
            <w:r w:rsidRPr="00CA32FF">
              <w:rPr>
                <w:w w:val="103"/>
                <w:sz w:val="22"/>
                <w:szCs w:val="22"/>
                <w:lang w:val="uk-UA"/>
              </w:rPr>
              <w:t>2</w:t>
            </w:r>
            <w:r w:rsidRPr="00CA32FF">
              <w:rPr>
                <w:w w:val="103"/>
                <w:sz w:val="22"/>
                <w:szCs w:val="22"/>
              </w:rPr>
              <w:t xml:space="preserve"> року </w:t>
            </w:r>
          </w:p>
        </w:tc>
      </w:tr>
      <w:tr w:rsidR="00CA32FF" w:rsidRPr="00FC3C05" w:rsidTr="00CA32FF">
        <w:tc>
          <w:tcPr>
            <w:tcW w:w="1873" w:type="dxa"/>
          </w:tcPr>
          <w:p w:rsidR="00CA32FF" w:rsidRPr="00CA32FF" w:rsidRDefault="00CA32FF" w:rsidP="00414600">
            <w:pPr>
              <w:jc w:val="center"/>
              <w:rPr>
                <w:w w:val="103"/>
                <w:sz w:val="22"/>
                <w:szCs w:val="22"/>
              </w:rPr>
            </w:pPr>
            <w:r w:rsidRPr="00CA32FF">
              <w:rPr>
                <w:w w:val="103"/>
                <w:sz w:val="22"/>
                <w:szCs w:val="22"/>
              </w:rPr>
              <w:t>10</w:t>
            </w:r>
            <w:r w:rsidRPr="00CA32FF">
              <w:rPr>
                <w:w w:val="103"/>
                <w:sz w:val="22"/>
                <w:szCs w:val="22"/>
                <w:vertAlign w:val="superscript"/>
              </w:rPr>
              <w:t>00</w:t>
            </w:r>
            <w:r w:rsidRPr="00CA32FF">
              <w:rPr>
                <w:w w:val="103"/>
                <w:sz w:val="22"/>
                <w:szCs w:val="22"/>
              </w:rPr>
              <w:t>-13</w:t>
            </w:r>
            <w:r w:rsidRPr="00CA32FF">
              <w:rPr>
                <w:w w:val="103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080" w:type="dxa"/>
          </w:tcPr>
          <w:p w:rsidR="00CA32FF" w:rsidRPr="00CA32FF" w:rsidRDefault="00CA32FF" w:rsidP="00414600">
            <w:pPr>
              <w:rPr>
                <w:w w:val="103"/>
                <w:sz w:val="22"/>
                <w:szCs w:val="22"/>
              </w:rPr>
            </w:pPr>
            <w:proofErr w:type="spellStart"/>
            <w:r w:rsidRPr="00CA32FF">
              <w:rPr>
                <w:w w:val="103"/>
                <w:sz w:val="22"/>
                <w:szCs w:val="22"/>
              </w:rPr>
              <w:t>Секційні</w:t>
            </w:r>
            <w:proofErr w:type="spellEnd"/>
            <w:r w:rsidRPr="00CA32FF">
              <w:rPr>
                <w:w w:val="103"/>
                <w:sz w:val="22"/>
                <w:szCs w:val="22"/>
              </w:rPr>
              <w:t xml:space="preserve"> </w:t>
            </w:r>
            <w:proofErr w:type="spellStart"/>
            <w:r w:rsidRPr="00CA32FF">
              <w:rPr>
                <w:w w:val="103"/>
                <w:sz w:val="22"/>
                <w:szCs w:val="22"/>
              </w:rPr>
              <w:t>засідання</w:t>
            </w:r>
            <w:proofErr w:type="spellEnd"/>
          </w:p>
        </w:tc>
      </w:tr>
      <w:tr w:rsidR="00CA32FF" w:rsidRPr="00FC3C05" w:rsidTr="00CA32FF">
        <w:tc>
          <w:tcPr>
            <w:tcW w:w="1873" w:type="dxa"/>
          </w:tcPr>
          <w:p w:rsidR="00CA32FF" w:rsidRPr="00CA32FF" w:rsidRDefault="00CA32FF" w:rsidP="00414600">
            <w:pPr>
              <w:jc w:val="center"/>
              <w:rPr>
                <w:w w:val="103"/>
                <w:sz w:val="22"/>
                <w:szCs w:val="22"/>
                <w:vertAlign w:val="superscript"/>
              </w:rPr>
            </w:pPr>
            <w:r w:rsidRPr="00CA32FF">
              <w:rPr>
                <w:w w:val="103"/>
                <w:sz w:val="22"/>
                <w:szCs w:val="22"/>
              </w:rPr>
              <w:t>13</w:t>
            </w:r>
            <w:r w:rsidRPr="00CA32FF">
              <w:rPr>
                <w:w w:val="103"/>
                <w:sz w:val="22"/>
                <w:szCs w:val="22"/>
                <w:vertAlign w:val="superscript"/>
              </w:rPr>
              <w:t>00</w:t>
            </w:r>
            <w:r w:rsidRPr="00CA32FF">
              <w:rPr>
                <w:w w:val="103"/>
                <w:sz w:val="22"/>
                <w:szCs w:val="22"/>
              </w:rPr>
              <w:t>-14</w:t>
            </w:r>
            <w:r w:rsidRPr="00CA32FF">
              <w:rPr>
                <w:w w:val="103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080" w:type="dxa"/>
          </w:tcPr>
          <w:p w:rsidR="00CA32FF" w:rsidRPr="00CA32FF" w:rsidRDefault="00CA32FF" w:rsidP="00414600">
            <w:pPr>
              <w:rPr>
                <w:w w:val="103"/>
                <w:sz w:val="22"/>
                <w:szCs w:val="22"/>
              </w:rPr>
            </w:pPr>
            <w:proofErr w:type="spellStart"/>
            <w:r w:rsidRPr="00CA32FF">
              <w:rPr>
                <w:w w:val="103"/>
                <w:sz w:val="22"/>
                <w:szCs w:val="22"/>
              </w:rPr>
              <w:t>Обідня</w:t>
            </w:r>
            <w:proofErr w:type="spellEnd"/>
            <w:r w:rsidRPr="00CA32FF">
              <w:rPr>
                <w:w w:val="103"/>
                <w:sz w:val="22"/>
                <w:szCs w:val="22"/>
              </w:rPr>
              <w:t xml:space="preserve"> </w:t>
            </w:r>
            <w:proofErr w:type="spellStart"/>
            <w:r w:rsidRPr="00CA32FF">
              <w:rPr>
                <w:w w:val="103"/>
                <w:sz w:val="22"/>
                <w:szCs w:val="22"/>
              </w:rPr>
              <w:t>перерва</w:t>
            </w:r>
            <w:proofErr w:type="spellEnd"/>
          </w:p>
        </w:tc>
      </w:tr>
      <w:tr w:rsidR="00CA32FF" w:rsidRPr="00FC3C05" w:rsidTr="00CA32FF">
        <w:tc>
          <w:tcPr>
            <w:tcW w:w="1873" w:type="dxa"/>
          </w:tcPr>
          <w:p w:rsidR="00CA32FF" w:rsidRPr="00CA32FF" w:rsidRDefault="00CA32FF" w:rsidP="00414600">
            <w:pPr>
              <w:jc w:val="center"/>
              <w:rPr>
                <w:w w:val="103"/>
                <w:sz w:val="22"/>
                <w:szCs w:val="22"/>
              </w:rPr>
            </w:pPr>
            <w:r w:rsidRPr="00CA32FF">
              <w:rPr>
                <w:w w:val="103"/>
                <w:sz w:val="22"/>
                <w:szCs w:val="22"/>
              </w:rPr>
              <w:t>14</w:t>
            </w:r>
            <w:r w:rsidRPr="00CA32FF">
              <w:rPr>
                <w:w w:val="103"/>
                <w:sz w:val="22"/>
                <w:szCs w:val="22"/>
                <w:vertAlign w:val="superscript"/>
              </w:rPr>
              <w:t>00</w:t>
            </w:r>
            <w:r w:rsidRPr="00CA32FF">
              <w:rPr>
                <w:w w:val="103"/>
                <w:sz w:val="22"/>
                <w:szCs w:val="22"/>
              </w:rPr>
              <w:t>-15</w:t>
            </w:r>
            <w:r w:rsidRPr="00CA32FF">
              <w:rPr>
                <w:w w:val="103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080" w:type="dxa"/>
          </w:tcPr>
          <w:p w:rsidR="00CA32FF" w:rsidRPr="00CA32FF" w:rsidRDefault="00CA32FF" w:rsidP="00414600">
            <w:pPr>
              <w:rPr>
                <w:w w:val="103"/>
                <w:sz w:val="22"/>
                <w:szCs w:val="22"/>
              </w:rPr>
            </w:pPr>
            <w:proofErr w:type="spellStart"/>
            <w:r w:rsidRPr="00CA32FF">
              <w:rPr>
                <w:w w:val="103"/>
                <w:sz w:val="22"/>
                <w:szCs w:val="22"/>
              </w:rPr>
              <w:t>Підведення</w:t>
            </w:r>
            <w:proofErr w:type="spellEnd"/>
            <w:r w:rsidRPr="00CA32FF">
              <w:rPr>
                <w:w w:val="103"/>
                <w:sz w:val="22"/>
                <w:szCs w:val="22"/>
              </w:rPr>
              <w:t xml:space="preserve"> </w:t>
            </w:r>
            <w:proofErr w:type="spellStart"/>
            <w:r w:rsidRPr="00CA32FF">
              <w:rPr>
                <w:w w:val="103"/>
                <w:sz w:val="22"/>
                <w:szCs w:val="22"/>
              </w:rPr>
              <w:t>підсумків</w:t>
            </w:r>
            <w:proofErr w:type="spellEnd"/>
            <w:r w:rsidRPr="00CA32FF">
              <w:rPr>
                <w:w w:val="103"/>
                <w:sz w:val="22"/>
                <w:szCs w:val="22"/>
              </w:rPr>
              <w:t xml:space="preserve"> </w:t>
            </w:r>
            <w:proofErr w:type="spellStart"/>
            <w:r w:rsidRPr="00CA32FF">
              <w:rPr>
                <w:w w:val="103"/>
                <w:sz w:val="22"/>
                <w:szCs w:val="22"/>
              </w:rPr>
              <w:t>конференції</w:t>
            </w:r>
            <w:proofErr w:type="spellEnd"/>
            <w:r w:rsidRPr="00CA32FF">
              <w:rPr>
                <w:w w:val="103"/>
                <w:sz w:val="22"/>
                <w:szCs w:val="22"/>
              </w:rPr>
              <w:t>.</w:t>
            </w:r>
          </w:p>
          <w:p w:rsidR="00CA32FF" w:rsidRPr="00CA32FF" w:rsidRDefault="00CA32FF" w:rsidP="00414600">
            <w:pPr>
              <w:rPr>
                <w:w w:val="103"/>
                <w:sz w:val="22"/>
                <w:szCs w:val="22"/>
              </w:rPr>
            </w:pPr>
            <w:proofErr w:type="spellStart"/>
            <w:r w:rsidRPr="00CA32FF">
              <w:rPr>
                <w:w w:val="103"/>
                <w:sz w:val="22"/>
                <w:szCs w:val="22"/>
              </w:rPr>
              <w:t>Закриття</w:t>
            </w:r>
            <w:proofErr w:type="spellEnd"/>
            <w:r w:rsidRPr="00CA32FF">
              <w:rPr>
                <w:w w:val="103"/>
                <w:sz w:val="22"/>
                <w:szCs w:val="22"/>
              </w:rPr>
              <w:t xml:space="preserve"> </w:t>
            </w:r>
            <w:proofErr w:type="spellStart"/>
            <w:r w:rsidRPr="00CA32FF">
              <w:rPr>
                <w:w w:val="103"/>
                <w:sz w:val="22"/>
                <w:szCs w:val="22"/>
              </w:rPr>
              <w:t>конференції</w:t>
            </w:r>
            <w:proofErr w:type="spellEnd"/>
          </w:p>
        </w:tc>
      </w:tr>
      <w:tr w:rsidR="00CA32FF" w:rsidRPr="00FC3C05" w:rsidTr="00CA32FF">
        <w:tc>
          <w:tcPr>
            <w:tcW w:w="1873" w:type="dxa"/>
          </w:tcPr>
          <w:p w:rsidR="00CA32FF" w:rsidRPr="00EF5960" w:rsidRDefault="00CA32FF" w:rsidP="00414600">
            <w:pPr>
              <w:jc w:val="center"/>
              <w:rPr>
                <w:color w:val="FF0000"/>
                <w:w w:val="103"/>
                <w:sz w:val="22"/>
                <w:szCs w:val="22"/>
              </w:rPr>
            </w:pPr>
          </w:p>
        </w:tc>
        <w:tc>
          <w:tcPr>
            <w:tcW w:w="3080" w:type="dxa"/>
          </w:tcPr>
          <w:p w:rsidR="00CA32FF" w:rsidRPr="00EF5960" w:rsidRDefault="00CA32FF" w:rsidP="00414600">
            <w:pPr>
              <w:rPr>
                <w:color w:val="FF0000"/>
                <w:w w:val="103"/>
                <w:sz w:val="22"/>
                <w:szCs w:val="22"/>
              </w:rPr>
            </w:pPr>
          </w:p>
        </w:tc>
      </w:tr>
      <w:tr w:rsidR="00CA32FF" w:rsidRPr="00FC3C05" w:rsidTr="00CA32FF">
        <w:tc>
          <w:tcPr>
            <w:tcW w:w="4953" w:type="dxa"/>
            <w:gridSpan w:val="2"/>
          </w:tcPr>
          <w:p w:rsidR="00CA32FF" w:rsidRPr="00EF5960" w:rsidRDefault="00CA32FF" w:rsidP="00414600">
            <w:pPr>
              <w:jc w:val="center"/>
              <w:rPr>
                <w:color w:val="FF0000"/>
                <w:w w:val="103"/>
                <w:sz w:val="22"/>
                <w:szCs w:val="22"/>
              </w:rPr>
            </w:pPr>
          </w:p>
        </w:tc>
      </w:tr>
    </w:tbl>
    <w:p w:rsidR="00FC3C05" w:rsidRPr="00FC3C05" w:rsidRDefault="00FC3C05" w:rsidP="00FC3C05">
      <w:pPr>
        <w:rPr>
          <w:w w:val="103"/>
          <w:sz w:val="18"/>
          <w:szCs w:val="18"/>
        </w:rPr>
      </w:pPr>
    </w:p>
    <w:p w:rsidR="003C424E" w:rsidRPr="00FC3C05" w:rsidRDefault="003C424E" w:rsidP="00FC3C05">
      <w:pPr>
        <w:shd w:val="clear" w:color="auto" w:fill="FFFFFF"/>
        <w:ind w:firstLine="900"/>
        <w:jc w:val="both"/>
      </w:pPr>
    </w:p>
    <w:sectPr w:rsidR="003C424E" w:rsidRPr="00FC3C05" w:rsidSect="00043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A00FC"/>
    <w:multiLevelType w:val="multilevel"/>
    <w:tmpl w:val="C4D24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B5B2D"/>
    <w:multiLevelType w:val="hybridMultilevel"/>
    <w:tmpl w:val="5184C25A"/>
    <w:lvl w:ilvl="0" w:tplc="B65C8C5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FA48D8"/>
    <w:multiLevelType w:val="multilevel"/>
    <w:tmpl w:val="BA361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112"/>
    <w:rsid w:val="00002291"/>
    <w:rsid w:val="000074F4"/>
    <w:rsid w:val="00027EDF"/>
    <w:rsid w:val="00035C7A"/>
    <w:rsid w:val="000363CC"/>
    <w:rsid w:val="00043382"/>
    <w:rsid w:val="0005628A"/>
    <w:rsid w:val="000666CF"/>
    <w:rsid w:val="0007228C"/>
    <w:rsid w:val="00096006"/>
    <w:rsid w:val="000A3570"/>
    <w:rsid w:val="000E2F41"/>
    <w:rsid w:val="00111094"/>
    <w:rsid w:val="0015604E"/>
    <w:rsid w:val="0017733B"/>
    <w:rsid w:val="0018453B"/>
    <w:rsid w:val="001A12E3"/>
    <w:rsid w:val="001A788B"/>
    <w:rsid w:val="001A7A1F"/>
    <w:rsid w:val="001D02A8"/>
    <w:rsid w:val="001E2F16"/>
    <w:rsid w:val="001E7E8C"/>
    <w:rsid w:val="001F36FA"/>
    <w:rsid w:val="00210104"/>
    <w:rsid w:val="00217A44"/>
    <w:rsid w:val="00217AE8"/>
    <w:rsid w:val="002327CB"/>
    <w:rsid w:val="002946AD"/>
    <w:rsid w:val="002A5735"/>
    <w:rsid w:val="002A6DCC"/>
    <w:rsid w:val="002A7D27"/>
    <w:rsid w:val="002C01A2"/>
    <w:rsid w:val="002C0AB5"/>
    <w:rsid w:val="00307401"/>
    <w:rsid w:val="00337D88"/>
    <w:rsid w:val="003713C4"/>
    <w:rsid w:val="00387660"/>
    <w:rsid w:val="003A6DDD"/>
    <w:rsid w:val="003C424E"/>
    <w:rsid w:val="003D5112"/>
    <w:rsid w:val="00405540"/>
    <w:rsid w:val="004103EE"/>
    <w:rsid w:val="00443631"/>
    <w:rsid w:val="00455C65"/>
    <w:rsid w:val="004B3DF6"/>
    <w:rsid w:val="004B7805"/>
    <w:rsid w:val="004D28B4"/>
    <w:rsid w:val="004F3F18"/>
    <w:rsid w:val="004F6585"/>
    <w:rsid w:val="00506807"/>
    <w:rsid w:val="00514193"/>
    <w:rsid w:val="00525681"/>
    <w:rsid w:val="00535F7E"/>
    <w:rsid w:val="00590BB4"/>
    <w:rsid w:val="005C5F8B"/>
    <w:rsid w:val="005E5D24"/>
    <w:rsid w:val="005E5F52"/>
    <w:rsid w:val="006073B3"/>
    <w:rsid w:val="00634FF3"/>
    <w:rsid w:val="00646DEF"/>
    <w:rsid w:val="00655565"/>
    <w:rsid w:val="00673B8D"/>
    <w:rsid w:val="0067750C"/>
    <w:rsid w:val="006806DE"/>
    <w:rsid w:val="006B5864"/>
    <w:rsid w:val="006E4649"/>
    <w:rsid w:val="006F18FD"/>
    <w:rsid w:val="00700CBB"/>
    <w:rsid w:val="007308FD"/>
    <w:rsid w:val="00731D45"/>
    <w:rsid w:val="007344D9"/>
    <w:rsid w:val="007403AB"/>
    <w:rsid w:val="00740BF2"/>
    <w:rsid w:val="00741244"/>
    <w:rsid w:val="00743529"/>
    <w:rsid w:val="007531C7"/>
    <w:rsid w:val="00761DB9"/>
    <w:rsid w:val="007800A7"/>
    <w:rsid w:val="007913E8"/>
    <w:rsid w:val="007B5FEA"/>
    <w:rsid w:val="007C2F45"/>
    <w:rsid w:val="007F1624"/>
    <w:rsid w:val="007F32E6"/>
    <w:rsid w:val="0082730E"/>
    <w:rsid w:val="00833048"/>
    <w:rsid w:val="00835041"/>
    <w:rsid w:val="008569B8"/>
    <w:rsid w:val="008638D9"/>
    <w:rsid w:val="008A67AC"/>
    <w:rsid w:val="008B2196"/>
    <w:rsid w:val="00911C42"/>
    <w:rsid w:val="00930A8C"/>
    <w:rsid w:val="009401B0"/>
    <w:rsid w:val="009411CB"/>
    <w:rsid w:val="0095336E"/>
    <w:rsid w:val="009541CA"/>
    <w:rsid w:val="00973FAB"/>
    <w:rsid w:val="0097696C"/>
    <w:rsid w:val="00A35582"/>
    <w:rsid w:val="00A65D5F"/>
    <w:rsid w:val="00A754C7"/>
    <w:rsid w:val="00A81CFD"/>
    <w:rsid w:val="00AB5A36"/>
    <w:rsid w:val="00AD771F"/>
    <w:rsid w:val="00AF5DEA"/>
    <w:rsid w:val="00B01934"/>
    <w:rsid w:val="00B17E07"/>
    <w:rsid w:val="00B37826"/>
    <w:rsid w:val="00B40161"/>
    <w:rsid w:val="00B419C1"/>
    <w:rsid w:val="00B41B43"/>
    <w:rsid w:val="00B72685"/>
    <w:rsid w:val="00BB7B92"/>
    <w:rsid w:val="00BE5AD4"/>
    <w:rsid w:val="00C12DA6"/>
    <w:rsid w:val="00C15B1B"/>
    <w:rsid w:val="00C43440"/>
    <w:rsid w:val="00C67DC8"/>
    <w:rsid w:val="00C80D4C"/>
    <w:rsid w:val="00CA32FF"/>
    <w:rsid w:val="00CB50EE"/>
    <w:rsid w:val="00CC2419"/>
    <w:rsid w:val="00CD2B36"/>
    <w:rsid w:val="00D047F8"/>
    <w:rsid w:val="00D162AC"/>
    <w:rsid w:val="00D4541E"/>
    <w:rsid w:val="00D600B0"/>
    <w:rsid w:val="00D656B4"/>
    <w:rsid w:val="00D66559"/>
    <w:rsid w:val="00D702A6"/>
    <w:rsid w:val="00D80B16"/>
    <w:rsid w:val="00D850A7"/>
    <w:rsid w:val="00D928CF"/>
    <w:rsid w:val="00DE6CF4"/>
    <w:rsid w:val="00E04AD2"/>
    <w:rsid w:val="00E210D3"/>
    <w:rsid w:val="00E4451F"/>
    <w:rsid w:val="00E85CC4"/>
    <w:rsid w:val="00ED2B36"/>
    <w:rsid w:val="00EF5960"/>
    <w:rsid w:val="00F124FC"/>
    <w:rsid w:val="00F2046E"/>
    <w:rsid w:val="00F25B87"/>
    <w:rsid w:val="00F56369"/>
    <w:rsid w:val="00FB366F"/>
    <w:rsid w:val="00FC3C05"/>
    <w:rsid w:val="00FD1FFA"/>
    <w:rsid w:val="00FF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8C778E-AAE7-430C-9D8A-327545F7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382"/>
    <w:rPr>
      <w:sz w:val="24"/>
      <w:szCs w:val="24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D5112"/>
  </w:style>
  <w:style w:type="character" w:styleId="a3">
    <w:name w:val="Hyperlink"/>
    <w:basedOn w:val="a0"/>
    <w:rsid w:val="003D5112"/>
    <w:rPr>
      <w:color w:val="0000FF"/>
      <w:u w:val="single"/>
    </w:rPr>
  </w:style>
  <w:style w:type="character" w:styleId="a4">
    <w:name w:val="FollowedHyperlink"/>
    <w:basedOn w:val="a0"/>
    <w:rsid w:val="00A65D5F"/>
    <w:rPr>
      <w:color w:val="800080"/>
      <w:u w:val="single"/>
    </w:rPr>
  </w:style>
  <w:style w:type="paragraph" w:customStyle="1" w:styleId="Default">
    <w:name w:val="Default"/>
    <w:rsid w:val="00FC3C05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ru-RU" w:eastAsia="ru-RU"/>
    </w:rPr>
  </w:style>
  <w:style w:type="paragraph" w:styleId="a5">
    <w:name w:val="Normal (Web)"/>
    <w:basedOn w:val="a"/>
    <w:uiPriority w:val="99"/>
    <w:rsid w:val="00405540"/>
  </w:style>
  <w:style w:type="character" w:styleId="a6">
    <w:name w:val="Strong"/>
    <w:basedOn w:val="a0"/>
    <w:uiPriority w:val="22"/>
    <w:qFormat/>
    <w:rsid w:val="004055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0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Pkonf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ontpu.co.ua.&#16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rmedpatentinform.com.ua/reyestr-z-yizdiv-kongresiv-simpoziumiv-ta-naukovo-praktichnih-konferentsiy-yaki-provoditimutsya-u-2021-rotsi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3329</Words>
  <Characters>1898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УВАГА</vt:lpstr>
    </vt:vector>
  </TitlesOfParts>
  <Company>WareZ Provider</Company>
  <LinksUpToDate>false</LinksUpToDate>
  <CharactersWithSpaces>5217</CharactersWithSpaces>
  <SharedDoc>false</SharedDoc>
  <HLinks>
    <vt:vector size="18" baseType="variant">
      <vt:variant>
        <vt:i4>4718619</vt:i4>
      </vt:variant>
      <vt:variant>
        <vt:i4>6</vt:i4>
      </vt:variant>
      <vt:variant>
        <vt:i4>0</vt:i4>
      </vt:variant>
      <vt:variant>
        <vt:i4>5</vt:i4>
      </vt:variant>
      <vt:variant>
        <vt:lpwstr>http://tontpu.co.ua/?app/2018</vt:lpwstr>
      </vt:variant>
      <vt:variant>
        <vt:lpwstr/>
      </vt:variant>
      <vt:variant>
        <vt:i4>1966138</vt:i4>
      </vt:variant>
      <vt:variant>
        <vt:i4>3</vt:i4>
      </vt:variant>
      <vt:variant>
        <vt:i4>0</vt:i4>
      </vt:variant>
      <vt:variant>
        <vt:i4>5</vt:i4>
      </vt:variant>
      <vt:variant>
        <vt:lpwstr>mailto:APPkonf@gmail.com</vt:lpwstr>
      </vt:variant>
      <vt:variant>
        <vt:lpwstr/>
      </vt:variant>
      <vt:variant>
        <vt:i4>15204387</vt:i4>
      </vt:variant>
      <vt:variant>
        <vt:i4>0</vt:i4>
      </vt:variant>
      <vt:variant>
        <vt:i4>0</vt:i4>
      </vt:variant>
      <vt:variant>
        <vt:i4>5</vt:i4>
      </vt:variant>
      <vt:variant>
        <vt:lpwstr>http://tontpu.co.ua/?app/2018 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УВАГА</dc:title>
  <dc:creator>Olga</dc:creator>
  <cp:lastModifiedBy>XTreme.ws</cp:lastModifiedBy>
  <cp:revision>6</cp:revision>
  <dcterms:created xsi:type="dcterms:W3CDTF">2022-07-13T07:47:00Z</dcterms:created>
  <dcterms:modified xsi:type="dcterms:W3CDTF">2022-09-22T06:30:00Z</dcterms:modified>
</cp:coreProperties>
</file>